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0A" w:rsidRPr="00821C0A" w:rsidRDefault="00821C0A" w:rsidP="00821C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1C0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21C0A" w:rsidRPr="00F75C75" w:rsidRDefault="00821C0A" w:rsidP="00F75C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1C0A">
        <w:rPr>
          <w:rFonts w:ascii="Times New Roman" w:hAnsi="Times New Roman" w:cs="Times New Roman"/>
          <w:b/>
          <w:sz w:val="28"/>
          <w:szCs w:val="28"/>
        </w:rPr>
        <w:t>по История России с древнейших времён до начала XVI в</w:t>
      </w:r>
      <w:r w:rsidR="00344C5B">
        <w:rPr>
          <w:rFonts w:ascii="Times New Roman" w:hAnsi="Times New Roman" w:cs="Times New Roman"/>
          <w:b/>
          <w:sz w:val="28"/>
          <w:szCs w:val="28"/>
        </w:rPr>
        <w:t>.</w:t>
      </w:r>
    </w:p>
    <w:p w:rsidR="00821C0A" w:rsidRDefault="00821C0A" w:rsidP="00821C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предмета.</w:t>
      </w:r>
    </w:p>
    <w:p w:rsidR="00821C0A" w:rsidRPr="008C4993" w:rsidRDefault="00821C0A" w:rsidP="00155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>В</w:t>
      </w:r>
      <w:r w:rsidR="008864DE" w:rsidRPr="008C4993">
        <w:rPr>
          <w:rFonts w:ascii="Times New Roman" w:hAnsi="Times New Roman" w:cs="Times New Roman"/>
          <w:sz w:val="28"/>
          <w:szCs w:val="28"/>
        </w:rPr>
        <w:t xml:space="preserve"> результате освоения курса «История России с древнейших времён до начала </w:t>
      </w:r>
      <w:r w:rsidRPr="008C4993">
        <w:rPr>
          <w:rFonts w:ascii="Times New Roman" w:hAnsi="Times New Roman" w:cs="Times New Roman"/>
          <w:sz w:val="28"/>
          <w:szCs w:val="28"/>
        </w:rPr>
        <w:t xml:space="preserve">XVI в.» обучающиеся научатся: </w:t>
      </w:r>
    </w:p>
    <w:p w:rsidR="00821C0A" w:rsidRPr="008C4993" w:rsidRDefault="008864DE" w:rsidP="00821C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>датировать важнейшие события и процессы в истории России с древн</w:t>
      </w:r>
      <w:r w:rsidR="00821C0A" w:rsidRPr="008C4993">
        <w:rPr>
          <w:rFonts w:ascii="Times New Roman" w:hAnsi="Times New Roman" w:cs="Times New Roman"/>
          <w:sz w:val="28"/>
          <w:szCs w:val="28"/>
        </w:rPr>
        <w:t>ости до начала XVI в., характе</w:t>
      </w:r>
      <w:r w:rsidRPr="008C4993">
        <w:rPr>
          <w:rFonts w:ascii="Times New Roman" w:hAnsi="Times New Roman" w:cs="Times New Roman"/>
          <w:sz w:val="28"/>
          <w:szCs w:val="28"/>
        </w:rPr>
        <w:t>ризовать их в контексте конкретных исторических периодов и этапов развития российской цивилизации и государственности; устанавливать связь с факт</w:t>
      </w:r>
      <w:r w:rsidR="00821C0A" w:rsidRPr="008C4993">
        <w:rPr>
          <w:rFonts w:ascii="Times New Roman" w:hAnsi="Times New Roman" w:cs="Times New Roman"/>
          <w:sz w:val="28"/>
          <w:szCs w:val="28"/>
        </w:rPr>
        <w:t xml:space="preserve">ами из курса всеобщей истории; </w:t>
      </w:r>
    </w:p>
    <w:p w:rsidR="00821C0A" w:rsidRPr="008C4993" w:rsidRDefault="008864DE" w:rsidP="00821C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993">
        <w:rPr>
          <w:rFonts w:ascii="Times New Roman" w:hAnsi="Times New Roman" w:cs="Times New Roman"/>
          <w:sz w:val="28"/>
          <w:szCs w:val="28"/>
        </w:rPr>
        <w:t xml:space="preserve">читать историческую карту с опорой на легенду и текст учебника; находить и показывать </w:t>
      </w:r>
      <w:r w:rsidR="00821C0A" w:rsidRPr="008C4993">
        <w:rPr>
          <w:rFonts w:ascii="Times New Roman" w:hAnsi="Times New Roman" w:cs="Times New Roman"/>
          <w:sz w:val="28"/>
          <w:szCs w:val="28"/>
        </w:rPr>
        <w:t>на обзор</w:t>
      </w:r>
      <w:r w:rsidRPr="008C4993">
        <w:rPr>
          <w:rFonts w:ascii="Times New Roman" w:hAnsi="Times New Roman" w:cs="Times New Roman"/>
          <w:sz w:val="28"/>
          <w:szCs w:val="28"/>
        </w:rPr>
        <w:t>ных и тематических картах изучаемые историко-географические объекты; описывать их положение в стране и мире; показывать направления крупнейших передвижений люд</w:t>
      </w:r>
      <w:r w:rsidR="00821C0A" w:rsidRPr="008C4993">
        <w:rPr>
          <w:rFonts w:ascii="Times New Roman" w:hAnsi="Times New Roman" w:cs="Times New Roman"/>
          <w:sz w:val="28"/>
          <w:szCs w:val="28"/>
        </w:rPr>
        <w:t>ей — походов, завоеваний, колонизаций и др.;</w:t>
      </w:r>
      <w:proofErr w:type="gramEnd"/>
    </w:p>
    <w:p w:rsidR="00821C0A" w:rsidRPr="008C4993" w:rsidRDefault="008864DE" w:rsidP="00821C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>проводить поиск информации в исторических текстах, материал</w:t>
      </w:r>
      <w:r w:rsidR="00821C0A" w:rsidRPr="008C4993">
        <w:rPr>
          <w:rFonts w:ascii="Times New Roman" w:hAnsi="Times New Roman" w:cs="Times New Roman"/>
          <w:sz w:val="28"/>
          <w:szCs w:val="28"/>
        </w:rPr>
        <w:t>ьных исторических памятниках;</w:t>
      </w:r>
    </w:p>
    <w:p w:rsidR="00821C0A" w:rsidRPr="008C4993" w:rsidRDefault="008864DE" w:rsidP="00821C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>характеризовать важные факты отечественной истории, классифицировать и группиров</w:t>
      </w:r>
      <w:r w:rsidR="00821C0A" w:rsidRPr="008C4993">
        <w:rPr>
          <w:rFonts w:ascii="Times New Roman" w:hAnsi="Times New Roman" w:cs="Times New Roman"/>
          <w:sz w:val="28"/>
          <w:szCs w:val="28"/>
        </w:rPr>
        <w:t>ать их по различным признакам;</w:t>
      </w:r>
    </w:p>
    <w:p w:rsidR="00821C0A" w:rsidRPr="008C4993" w:rsidRDefault="008864DE" w:rsidP="00821C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рассказывать (устно или письменно) о главных исторических событиях отечественной истории и</w:t>
      </w:r>
      <w:r w:rsidR="00821C0A" w:rsidRPr="008C4993">
        <w:rPr>
          <w:rFonts w:ascii="Times New Roman" w:hAnsi="Times New Roman" w:cs="Times New Roman"/>
          <w:sz w:val="28"/>
          <w:szCs w:val="28"/>
        </w:rPr>
        <w:t>зу</w:t>
      </w:r>
      <w:r w:rsidRPr="008C4993">
        <w:rPr>
          <w:rFonts w:ascii="Times New Roman" w:hAnsi="Times New Roman" w:cs="Times New Roman"/>
          <w:sz w:val="28"/>
          <w:szCs w:val="28"/>
        </w:rPr>
        <w:t>чае</w:t>
      </w:r>
      <w:r w:rsidR="00821C0A" w:rsidRPr="008C4993">
        <w:rPr>
          <w:rFonts w:ascii="Times New Roman" w:hAnsi="Times New Roman" w:cs="Times New Roman"/>
          <w:sz w:val="28"/>
          <w:szCs w:val="28"/>
        </w:rPr>
        <w:t xml:space="preserve">мого периода и их участниках; </w:t>
      </w:r>
    </w:p>
    <w:p w:rsidR="00821C0A" w:rsidRPr="008C4993" w:rsidRDefault="008864DE" w:rsidP="00821C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>составлять описание образа жизни различных групп населе</w:t>
      </w:r>
      <w:r w:rsidR="00821C0A" w:rsidRPr="008C4993">
        <w:rPr>
          <w:rFonts w:ascii="Times New Roman" w:hAnsi="Times New Roman" w:cs="Times New Roman"/>
          <w:sz w:val="28"/>
          <w:szCs w:val="28"/>
        </w:rPr>
        <w:t>ния Руси, памятников материаль</w:t>
      </w:r>
      <w:r w:rsidRPr="008C4993">
        <w:rPr>
          <w:rFonts w:ascii="Times New Roman" w:hAnsi="Times New Roman" w:cs="Times New Roman"/>
          <w:sz w:val="28"/>
          <w:szCs w:val="28"/>
        </w:rPr>
        <w:t xml:space="preserve">ной и художественной культуры; рассказывать о значительных событиях </w:t>
      </w:r>
      <w:r w:rsidR="00821C0A" w:rsidRPr="008C4993">
        <w:rPr>
          <w:rFonts w:ascii="Times New Roman" w:hAnsi="Times New Roman" w:cs="Times New Roman"/>
          <w:sz w:val="28"/>
          <w:szCs w:val="28"/>
        </w:rPr>
        <w:t xml:space="preserve">средневековой истории России; </w:t>
      </w:r>
    </w:p>
    <w:p w:rsidR="00821C0A" w:rsidRPr="008C4993" w:rsidRDefault="008864DE" w:rsidP="00821C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раскрывать характерные, существенные черты: </w:t>
      </w:r>
    </w:p>
    <w:p w:rsidR="00821C0A" w:rsidRPr="008C4993" w:rsidRDefault="008864DE" w:rsidP="00821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>а) экономически</w:t>
      </w:r>
      <w:r w:rsidR="00821C0A" w:rsidRPr="008C4993">
        <w:rPr>
          <w:rFonts w:ascii="Times New Roman" w:hAnsi="Times New Roman" w:cs="Times New Roman"/>
          <w:sz w:val="28"/>
          <w:szCs w:val="28"/>
        </w:rPr>
        <w:t>х и социальных отношений, поли</w:t>
      </w:r>
      <w:r w:rsidRPr="008C4993">
        <w:rPr>
          <w:rFonts w:ascii="Times New Roman" w:hAnsi="Times New Roman" w:cs="Times New Roman"/>
          <w:sz w:val="28"/>
          <w:szCs w:val="28"/>
        </w:rPr>
        <w:t xml:space="preserve">тического строя </w:t>
      </w:r>
      <w:r w:rsidR="00821C0A" w:rsidRPr="008C4993">
        <w:rPr>
          <w:rFonts w:ascii="Times New Roman" w:hAnsi="Times New Roman" w:cs="Times New Roman"/>
          <w:sz w:val="28"/>
          <w:szCs w:val="28"/>
        </w:rPr>
        <w:t>до государственных</w:t>
      </w:r>
      <w:r w:rsidRPr="008C4993">
        <w:rPr>
          <w:rFonts w:ascii="Times New Roman" w:hAnsi="Times New Roman" w:cs="Times New Roman"/>
          <w:sz w:val="28"/>
          <w:szCs w:val="28"/>
        </w:rPr>
        <w:t xml:space="preserve"> и государственных образований, с</w:t>
      </w:r>
      <w:r w:rsidR="00821C0A" w:rsidRPr="008C4993">
        <w:rPr>
          <w:rFonts w:ascii="Times New Roman" w:hAnsi="Times New Roman" w:cs="Times New Roman"/>
          <w:sz w:val="28"/>
          <w:szCs w:val="28"/>
        </w:rPr>
        <w:t>уществовавших на территории на</w:t>
      </w:r>
      <w:r w:rsidRPr="008C4993">
        <w:rPr>
          <w:rFonts w:ascii="Times New Roman" w:hAnsi="Times New Roman" w:cs="Times New Roman"/>
          <w:sz w:val="28"/>
          <w:szCs w:val="28"/>
        </w:rPr>
        <w:t xml:space="preserve">шей страны с древнейших времён до начала XVI в.; </w:t>
      </w:r>
    </w:p>
    <w:p w:rsidR="00821C0A" w:rsidRPr="008C4993" w:rsidRDefault="008864DE" w:rsidP="00821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lastRenderedPageBreak/>
        <w:t>б) ценностей, религиозных воззрений, представлен</w:t>
      </w:r>
      <w:r w:rsidR="00821C0A" w:rsidRPr="008C4993">
        <w:rPr>
          <w:rFonts w:ascii="Times New Roman" w:hAnsi="Times New Roman" w:cs="Times New Roman"/>
          <w:sz w:val="28"/>
          <w:szCs w:val="28"/>
        </w:rPr>
        <w:t>ий человека о мире;</w:t>
      </w:r>
    </w:p>
    <w:p w:rsidR="00821C0A" w:rsidRPr="008C4993" w:rsidRDefault="008864DE" w:rsidP="00821C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объяснять причины и следствия ключевых событий отечественной </w:t>
      </w:r>
      <w:r w:rsidR="00821C0A" w:rsidRPr="008C4993">
        <w:rPr>
          <w:rFonts w:ascii="Times New Roman" w:hAnsi="Times New Roman" w:cs="Times New Roman"/>
          <w:sz w:val="28"/>
          <w:szCs w:val="28"/>
        </w:rPr>
        <w:t>истории в IX — начале XVI в.;</w:t>
      </w:r>
    </w:p>
    <w:p w:rsidR="00821C0A" w:rsidRPr="008C4993" w:rsidRDefault="008864DE" w:rsidP="00821C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>сопоставлять развитие Руси и других стран в IX — начале XVI в., о</w:t>
      </w:r>
      <w:r w:rsidR="00821C0A" w:rsidRPr="008C4993">
        <w:rPr>
          <w:rFonts w:ascii="Times New Roman" w:hAnsi="Times New Roman" w:cs="Times New Roman"/>
          <w:sz w:val="28"/>
          <w:szCs w:val="28"/>
        </w:rPr>
        <w:t>пределять общие черты и особен</w:t>
      </w:r>
      <w:r w:rsidRPr="008C4993">
        <w:rPr>
          <w:rFonts w:ascii="Times New Roman" w:hAnsi="Times New Roman" w:cs="Times New Roman"/>
          <w:sz w:val="28"/>
          <w:szCs w:val="28"/>
        </w:rPr>
        <w:t>ности (в связи с понятиями «политическая раздробленность», «централи</w:t>
      </w:r>
      <w:r w:rsidR="00821C0A" w:rsidRPr="008C4993">
        <w:rPr>
          <w:rFonts w:ascii="Times New Roman" w:hAnsi="Times New Roman" w:cs="Times New Roman"/>
          <w:sz w:val="28"/>
          <w:szCs w:val="28"/>
        </w:rPr>
        <w:t>зованное государство» и др.);</w:t>
      </w:r>
    </w:p>
    <w:p w:rsidR="00821C0A" w:rsidRPr="008C4993" w:rsidRDefault="008864DE" w:rsidP="00821C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993">
        <w:rPr>
          <w:rFonts w:ascii="Times New Roman" w:hAnsi="Times New Roman" w:cs="Times New Roman"/>
          <w:sz w:val="28"/>
          <w:szCs w:val="28"/>
        </w:rPr>
        <w:t>давать оценку событиям и личностям отечественн</w:t>
      </w:r>
      <w:r w:rsidR="00821C0A" w:rsidRPr="008C4993">
        <w:rPr>
          <w:rFonts w:ascii="Times New Roman" w:hAnsi="Times New Roman" w:cs="Times New Roman"/>
          <w:sz w:val="28"/>
          <w:szCs w:val="28"/>
        </w:rPr>
        <w:t>ой истории изучаемого периода; О</w:t>
      </w:r>
      <w:r w:rsidRPr="008C4993">
        <w:rPr>
          <w:rFonts w:ascii="Times New Roman" w:hAnsi="Times New Roman" w:cs="Times New Roman"/>
          <w:sz w:val="28"/>
          <w:szCs w:val="28"/>
        </w:rPr>
        <w:t>бучающиеся п</w:t>
      </w:r>
      <w:r w:rsidR="00821C0A" w:rsidRPr="008C4993">
        <w:rPr>
          <w:rFonts w:ascii="Times New Roman" w:hAnsi="Times New Roman" w:cs="Times New Roman"/>
          <w:sz w:val="28"/>
          <w:szCs w:val="28"/>
        </w:rPr>
        <w:t>олучат возможность научиться:</w:t>
      </w:r>
      <w:proofErr w:type="gramEnd"/>
    </w:p>
    <w:p w:rsidR="00821C0A" w:rsidRPr="008C4993" w:rsidRDefault="008864DE" w:rsidP="00821C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>давать сравнительную характеристику поли</w:t>
      </w:r>
      <w:r w:rsidR="00821C0A" w:rsidRPr="008C4993">
        <w:rPr>
          <w:rFonts w:ascii="Times New Roman" w:hAnsi="Times New Roman" w:cs="Times New Roman"/>
          <w:sz w:val="28"/>
          <w:szCs w:val="28"/>
        </w:rPr>
        <w:t>тического устройства госуда</w:t>
      </w:r>
      <w:proofErr w:type="gramStart"/>
      <w:r w:rsidR="00821C0A" w:rsidRPr="008C4993">
        <w:rPr>
          <w:rFonts w:ascii="Times New Roman" w:hAnsi="Times New Roman" w:cs="Times New Roman"/>
          <w:sz w:val="28"/>
          <w:szCs w:val="28"/>
        </w:rPr>
        <w:t xml:space="preserve">рств </w:t>
      </w:r>
      <w:r w:rsidRPr="008C4993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8C4993">
        <w:rPr>
          <w:rFonts w:ascii="Times New Roman" w:hAnsi="Times New Roman" w:cs="Times New Roman"/>
          <w:sz w:val="28"/>
          <w:szCs w:val="28"/>
        </w:rPr>
        <w:t>еднев</w:t>
      </w:r>
      <w:r w:rsidR="00821C0A" w:rsidRPr="008C4993">
        <w:rPr>
          <w:rFonts w:ascii="Times New Roman" w:hAnsi="Times New Roman" w:cs="Times New Roman"/>
          <w:sz w:val="28"/>
          <w:szCs w:val="28"/>
        </w:rPr>
        <w:t xml:space="preserve">ековья (Русь, Запад, Восток); </w:t>
      </w:r>
    </w:p>
    <w:p w:rsidR="00821C0A" w:rsidRPr="008C4993" w:rsidRDefault="008864DE" w:rsidP="00821C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>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</w:t>
      </w:r>
      <w:r w:rsidR="00821C0A" w:rsidRPr="008C4993">
        <w:rPr>
          <w:rFonts w:ascii="Times New Roman" w:hAnsi="Times New Roman" w:cs="Times New Roman"/>
          <w:sz w:val="28"/>
          <w:szCs w:val="28"/>
        </w:rPr>
        <w:t>росам истории России с древнейших времён до начала XVI в.;</w:t>
      </w:r>
    </w:p>
    <w:p w:rsidR="00821C0A" w:rsidRPr="008C4993" w:rsidRDefault="008864DE" w:rsidP="0027177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>образно характеризовать яркие исторические личности и типичн</w:t>
      </w:r>
      <w:r w:rsidR="00821C0A" w:rsidRPr="008C4993">
        <w:rPr>
          <w:rFonts w:ascii="Times New Roman" w:hAnsi="Times New Roman" w:cs="Times New Roman"/>
          <w:sz w:val="28"/>
          <w:szCs w:val="28"/>
        </w:rPr>
        <w:t>ых представителей социокультур</w:t>
      </w:r>
      <w:r w:rsidRPr="008C4993">
        <w:rPr>
          <w:rFonts w:ascii="Times New Roman" w:hAnsi="Times New Roman" w:cs="Times New Roman"/>
          <w:sz w:val="28"/>
          <w:szCs w:val="28"/>
        </w:rPr>
        <w:t>ных групп российского общества, описывать памятники истории и культуры России, используя основные 7 и дополнительные источники, а также приёмы творческой (эмпатической) ре</w:t>
      </w:r>
      <w:r w:rsidR="00821C0A" w:rsidRPr="008C4993">
        <w:rPr>
          <w:rFonts w:ascii="Times New Roman" w:hAnsi="Times New Roman" w:cs="Times New Roman"/>
          <w:sz w:val="28"/>
          <w:szCs w:val="28"/>
        </w:rPr>
        <w:t>конструкции образов про</w:t>
      </w:r>
      <w:r w:rsidRPr="008C4993">
        <w:rPr>
          <w:rFonts w:ascii="Times New Roman" w:hAnsi="Times New Roman" w:cs="Times New Roman"/>
          <w:sz w:val="28"/>
          <w:szCs w:val="28"/>
        </w:rPr>
        <w:t>шлого; представлять результаты своей работы в формате рассказов (со</w:t>
      </w:r>
      <w:r w:rsidR="00821C0A" w:rsidRPr="008C4993">
        <w:rPr>
          <w:rFonts w:ascii="Times New Roman" w:hAnsi="Times New Roman" w:cs="Times New Roman"/>
          <w:sz w:val="28"/>
          <w:szCs w:val="28"/>
        </w:rPr>
        <w:t>общений), презентаций с использованием ИКТ;</w:t>
      </w:r>
    </w:p>
    <w:p w:rsidR="008C4993" w:rsidRPr="00F75C75" w:rsidRDefault="008864DE" w:rsidP="00821C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самостоятельно знакомиться с новыми фактами, источниками и памятниками истории и культуры России, способствовать охране наследия прошлого. </w:t>
      </w:r>
    </w:p>
    <w:p w:rsidR="00821C0A" w:rsidRPr="008C4993" w:rsidRDefault="008864DE" w:rsidP="00821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В целом на предметном уровне у </w:t>
      </w:r>
      <w:proofErr w:type="gramStart"/>
      <w:r w:rsidRPr="008C4993">
        <w:rPr>
          <w:rFonts w:ascii="Times New Roman" w:hAnsi="Times New Roman" w:cs="Times New Roman"/>
          <w:sz w:val="28"/>
          <w:szCs w:val="28"/>
        </w:rPr>
        <w:t>об</w:t>
      </w:r>
      <w:r w:rsidR="00821C0A" w:rsidRPr="008C4993"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 w:rsidR="00821C0A" w:rsidRPr="008C4993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821C0A" w:rsidRPr="008C4993" w:rsidRDefault="008864DE" w:rsidP="00821C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993">
        <w:rPr>
          <w:rFonts w:ascii="Times New Roman" w:hAnsi="Times New Roman" w:cs="Times New Roman"/>
          <w:sz w:val="28"/>
          <w:szCs w:val="28"/>
        </w:rPr>
        <w:t>целостное представление об историческом пути России с древнейших времён до начала XVI в. как о важном периоде отечественной истории, в течение которого формировалась и развивалась российская цивилизация, складывались основы российской государственности, м</w:t>
      </w:r>
      <w:r w:rsidR="00821C0A" w:rsidRPr="008C4993">
        <w:rPr>
          <w:rFonts w:ascii="Times New Roman" w:hAnsi="Times New Roman" w:cs="Times New Roman"/>
          <w:sz w:val="28"/>
          <w:szCs w:val="28"/>
        </w:rPr>
        <w:t xml:space="preserve">ногонационального </w:t>
      </w:r>
      <w:r w:rsidR="00821C0A" w:rsidRPr="008C4993">
        <w:rPr>
          <w:rFonts w:ascii="Times New Roman" w:hAnsi="Times New Roman" w:cs="Times New Roman"/>
          <w:sz w:val="28"/>
          <w:szCs w:val="28"/>
        </w:rPr>
        <w:lastRenderedPageBreak/>
        <w:t>и поликонфес</w:t>
      </w:r>
      <w:r w:rsidRPr="008C4993">
        <w:rPr>
          <w:rFonts w:ascii="Times New Roman" w:hAnsi="Times New Roman" w:cs="Times New Roman"/>
          <w:sz w:val="28"/>
          <w:szCs w:val="28"/>
        </w:rPr>
        <w:t>сионального российского общества, шли процессы этнокультурной, ре</w:t>
      </w:r>
      <w:r w:rsidR="00821C0A" w:rsidRPr="008C4993">
        <w:rPr>
          <w:rFonts w:ascii="Times New Roman" w:hAnsi="Times New Roman" w:cs="Times New Roman"/>
          <w:sz w:val="28"/>
          <w:szCs w:val="28"/>
        </w:rPr>
        <w:t xml:space="preserve">лигиозной, социальной самоидентификации; </w:t>
      </w:r>
      <w:proofErr w:type="gramEnd"/>
    </w:p>
    <w:p w:rsidR="00FE3D58" w:rsidRDefault="008864DE" w:rsidP="00821C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E3D58" w:rsidSect="008C499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8C4993">
        <w:rPr>
          <w:rFonts w:ascii="Times New Roman" w:hAnsi="Times New Roman" w:cs="Times New Roman"/>
          <w:sz w:val="28"/>
          <w:szCs w:val="28"/>
        </w:rPr>
        <w:t>яркие образы и картины, связанные с ключевыми событиями, л</w:t>
      </w:r>
      <w:r w:rsidR="00821C0A" w:rsidRPr="008C4993">
        <w:rPr>
          <w:rFonts w:ascii="Times New Roman" w:hAnsi="Times New Roman" w:cs="Times New Roman"/>
          <w:sz w:val="28"/>
          <w:szCs w:val="28"/>
        </w:rPr>
        <w:t>ичностями, явлениями и памятни</w:t>
      </w:r>
      <w:r w:rsidRPr="008C4993">
        <w:rPr>
          <w:rFonts w:ascii="Times New Roman" w:hAnsi="Times New Roman" w:cs="Times New Roman"/>
          <w:sz w:val="28"/>
          <w:szCs w:val="28"/>
        </w:rPr>
        <w:t>ками культуры российской истории с древнейших времён до начала XVI в.</w:t>
      </w:r>
    </w:p>
    <w:p w:rsidR="00FE3D58" w:rsidRDefault="00FE3D58" w:rsidP="00821C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8864DE" w:rsidRPr="00FE3D58" w:rsidRDefault="008864DE" w:rsidP="00FE3D5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1C0A" w:rsidRDefault="00821C0A" w:rsidP="00821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C0A" w:rsidRDefault="00821C0A" w:rsidP="00821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993" w:rsidRDefault="008C4993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/>
      </w:r>
    </w:p>
    <w:p w:rsidR="008C4993" w:rsidRDefault="008C4993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993" w:rsidRDefault="008C4993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993" w:rsidRDefault="008C4993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993" w:rsidRDefault="008C4993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993" w:rsidRDefault="008C4993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993" w:rsidRDefault="008C4993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993" w:rsidRDefault="008C4993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993" w:rsidRDefault="008C4993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993" w:rsidRDefault="008C4993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993" w:rsidRDefault="008C4993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5C75" w:rsidRDefault="00F75C75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5C75" w:rsidRDefault="00F75C75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5C75" w:rsidRDefault="00F75C75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5C75" w:rsidRDefault="00F75C75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3D58" w:rsidRDefault="00FE3D58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3D58" w:rsidRDefault="00FE3D58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3D58" w:rsidRDefault="00FE3D58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4C5B" w:rsidRDefault="00344C5B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C5B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  <w:r w:rsidR="00271771">
        <w:rPr>
          <w:rFonts w:ascii="Times New Roman" w:hAnsi="Times New Roman" w:cs="Times New Roman"/>
          <w:sz w:val="28"/>
          <w:szCs w:val="28"/>
        </w:rPr>
        <w:t xml:space="preserve"> </w:t>
      </w:r>
      <w:r w:rsidRPr="00821C0A">
        <w:rPr>
          <w:rFonts w:ascii="Times New Roman" w:hAnsi="Times New Roman" w:cs="Times New Roman"/>
          <w:b/>
          <w:sz w:val="28"/>
          <w:szCs w:val="28"/>
        </w:rPr>
        <w:t xml:space="preserve">по История России </w:t>
      </w:r>
    </w:p>
    <w:p w:rsidR="00344C5B" w:rsidRDefault="00344C5B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1C0A">
        <w:rPr>
          <w:rFonts w:ascii="Times New Roman" w:hAnsi="Times New Roman" w:cs="Times New Roman"/>
          <w:b/>
          <w:sz w:val="28"/>
          <w:szCs w:val="28"/>
        </w:rPr>
        <w:t>с древнейших времён до начала XVI 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1771" w:rsidRPr="00F75C75" w:rsidRDefault="00966BBE" w:rsidP="00F75C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E6EE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E6EE4">
        <w:rPr>
          <w:rFonts w:ascii="Times New Roman" w:hAnsi="Times New Roman" w:cs="Times New Roman"/>
          <w:sz w:val="24"/>
          <w:szCs w:val="24"/>
        </w:rPr>
        <w:t>История России с древнейших времен до начала XVI в.</w:t>
      </w:r>
      <w:proofErr w:type="gramEnd"/>
      <w:r w:rsidRPr="008E6EE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E6EE4">
        <w:rPr>
          <w:rFonts w:ascii="Times New Roman" w:hAnsi="Times New Roman" w:cs="Times New Roman"/>
          <w:sz w:val="24"/>
          <w:szCs w:val="24"/>
        </w:rPr>
        <w:t xml:space="preserve">6 класс Е.В. </w:t>
      </w:r>
      <w:proofErr w:type="spellStart"/>
      <w:r w:rsidRPr="008E6EE4">
        <w:rPr>
          <w:rFonts w:ascii="Times New Roman" w:hAnsi="Times New Roman" w:cs="Times New Roman"/>
          <w:sz w:val="24"/>
          <w:szCs w:val="24"/>
        </w:rPr>
        <w:t>Пчелов</w:t>
      </w:r>
      <w:proofErr w:type="spellEnd"/>
      <w:r w:rsidRPr="008E6EE4">
        <w:rPr>
          <w:rFonts w:ascii="Times New Roman" w:hAnsi="Times New Roman" w:cs="Times New Roman"/>
          <w:sz w:val="24"/>
          <w:szCs w:val="24"/>
        </w:rPr>
        <w:t>, П.В. Лукин)</w:t>
      </w:r>
      <w:proofErr w:type="gramEnd"/>
    </w:p>
    <w:p w:rsidR="00344C5B" w:rsidRPr="00344C5B" w:rsidRDefault="000552D0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4C5B">
        <w:rPr>
          <w:rFonts w:ascii="Times New Roman" w:hAnsi="Times New Roman" w:cs="Times New Roman"/>
          <w:b/>
          <w:sz w:val="28"/>
          <w:szCs w:val="28"/>
          <w:u w:val="single"/>
        </w:rPr>
        <w:t>Введение (1 ч)</w:t>
      </w:r>
    </w:p>
    <w:p w:rsidR="00344C5B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>История России — часть всемирной истории. Хронологические рамк</w:t>
      </w:r>
      <w:r w:rsidR="00344C5B" w:rsidRPr="008C4993">
        <w:rPr>
          <w:rFonts w:ascii="Times New Roman" w:hAnsi="Times New Roman" w:cs="Times New Roman"/>
          <w:sz w:val="28"/>
          <w:szCs w:val="28"/>
        </w:rPr>
        <w:t>и курса «История России с древ</w:t>
      </w:r>
      <w:r w:rsidRPr="008C4993">
        <w:rPr>
          <w:rFonts w:ascii="Times New Roman" w:hAnsi="Times New Roman" w:cs="Times New Roman"/>
          <w:sz w:val="28"/>
          <w:szCs w:val="28"/>
        </w:rPr>
        <w:t xml:space="preserve">нейших времён до начала XVI в.». Принципы периодизации отечественной истории IX—XV вв. Факторы самобытности российской истории. Источники по российской истории. Основные понятия и термины: факторы самобытности российской истории, исторический источник. </w:t>
      </w:r>
    </w:p>
    <w:p w:rsidR="00344C5B" w:rsidRPr="00344C5B" w:rsidRDefault="000552D0" w:rsidP="0034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44C5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344C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 з д е л I</w:t>
      </w:r>
      <w:r w:rsidR="009E51D5">
        <w:rPr>
          <w:rFonts w:ascii="Times New Roman" w:hAnsi="Times New Roman" w:cs="Times New Roman"/>
          <w:b/>
          <w:sz w:val="28"/>
          <w:szCs w:val="28"/>
          <w:u w:val="single"/>
        </w:rPr>
        <w:t>. Древние жители нашей Родины (6</w:t>
      </w:r>
      <w:r w:rsidRPr="00344C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ч)</w:t>
      </w:r>
    </w:p>
    <w:p w:rsidR="00344C5B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Первобытная эпоха</w:t>
      </w:r>
      <w:r w:rsidR="00344C5B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344C5B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Каменный век на территории России: хронологические рамки, орудия труда, география расселения и занятия людей, формы их объединения, места археологических раскоп</w:t>
      </w:r>
      <w:r w:rsidR="00344C5B" w:rsidRPr="008C4993">
        <w:rPr>
          <w:rFonts w:ascii="Times New Roman" w:hAnsi="Times New Roman" w:cs="Times New Roman"/>
          <w:sz w:val="28"/>
          <w:szCs w:val="28"/>
        </w:rPr>
        <w:t>ок, памятники культуры. Бронзо</w:t>
      </w:r>
      <w:r w:rsidRPr="008C4993">
        <w:rPr>
          <w:rFonts w:ascii="Times New Roman" w:hAnsi="Times New Roman" w:cs="Times New Roman"/>
          <w:sz w:val="28"/>
          <w:szCs w:val="28"/>
        </w:rPr>
        <w:t>вый и железный века: переход к производящему хозяйству, новые занятия и формы объединения людей, признаки разложения первобытных отношений, археологические находки на территории современной России. Земледельческие, скотоводческие и кочевые общества евразийс</w:t>
      </w:r>
      <w:r w:rsidR="00344C5B" w:rsidRPr="008C4993">
        <w:rPr>
          <w:rFonts w:ascii="Times New Roman" w:hAnsi="Times New Roman" w:cs="Times New Roman"/>
          <w:sz w:val="28"/>
          <w:szCs w:val="28"/>
        </w:rPr>
        <w:t>ких степей в бронзовом и желез</w:t>
      </w:r>
      <w:r w:rsidRPr="008C4993">
        <w:rPr>
          <w:rFonts w:ascii="Times New Roman" w:hAnsi="Times New Roman" w:cs="Times New Roman"/>
          <w:sz w:val="28"/>
          <w:szCs w:val="28"/>
        </w:rPr>
        <w:t xml:space="preserve">ном веках. Языковые семьи и группы. </w:t>
      </w:r>
    </w:p>
    <w:p w:rsidR="00344C5B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4993">
        <w:rPr>
          <w:rFonts w:ascii="Times New Roman" w:hAnsi="Times New Roman" w:cs="Times New Roman"/>
          <w:i/>
          <w:sz w:val="28"/>
          <w:szCs w:val="28"/>
        </w:rPr>
        <w:t>Основные понятия и термины: первобытная эпоха, каменный век, б</w:t>
      </w:r>
      <w:r w:rsidR="00344C5B" w:rsidRPr="008C4993">
        <w:rPr>
          <w:rFonts w:ascii="Times New Roman" w:hAnsi="Times New Roman" w:cs="Times New Roman"/>
          <w:i/>
          <w:sz w:val="28"/>
          <w:szCs w:val="28"/>
        </w:rPr>
        <w:t>ронзовый век, присваивающее хо</w:t>
      </w:r>
      <w:r w:rsidRPr="008C4993">
        <w:rPr>
          <w:rFonts w:ascii="Times New Roman" w:hAnsi="Times New Roman" w:cs="Times New Roman"/>
          <w:i/>
          <w:sz w:val="28"/>
          <w:szCs w:val="28"/>
        </w:rPr>
        <w:t>зяйство, производящее хозяйство, община, род, племя, товарный обмен, языковая семья.</w:t>
      </w:r>
      <w:proofErr w:type="gramEnd"/>
    </w:p>
    <w:p w:rsidR="00344C5B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C4993">
        <w:rPr>
          <w:rFonts w:ascii="Times New Roman" w:hAnsi="Times New Roman" w:cs="Times New Roman"/>
          <w:b/>
          <w:sz w:val="28"/>
          <w:szCs w:val="28"/>
        </w:rPr>
        <w:t>Народы и государства нашей страны в древности</w:t>
      </w:r>
      <w:r w:rsidR="00344C5B" w:rsidRPr="008C49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44C5B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Греческая колонизация северного побережья Чёрного моря в VII—IV </w:t>
      </w:r>
      <w:r w:rsidR="00344C5B" w:rsidRPr="008C4993">
        <w:rPr>
          <w:rFonts w:ascii="Times New Roman" w:hAnsi="Times New Roman" w:cs="Times New Roman"/>
          <w:sz w:val="28"/>
          <w:szCs w:val="28"/>
        </w:rPr>
        <w:t>вв. до н.э.: топонимика природ</w:t>
      </w:r>
      <w:r w:rsidRPr="008C499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8C49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4993">
        <w:rPr>
          <w:rFonts w:ascii="Times New Roman" w:hAnsi="Times New Roman" w:cs="Times New Roman"/>
          <w:sz w:val="28"/>
          <w:szCs w:val="28"/>
        </w:rPr>
        <w:t xml:space="preserve"> и социально-географических объектов, народов </w:t>
      </w:r>
      <w:r w:rsidRPr="008C4993">
        <w:rPr>
          <w:rFonts w:ascii="Times New Roman" w:hAnsi="Times New Roman" w:cs="Times New Roman"/>
          <w:sz w:val="28"/>
          <w:szCs w:val="28"/>
        </w:rPr>
        <w:lastRenderedPageBreak/>
        <w:t>Причерноморья. Античные города-го</w:t>
      </w:r>
      <w:r w:rsidR="00344C5B" w:rsidRPr="008C4993">
        <w:rPr>
          <w:rFonts w:ascii="Times New Roman" w:hAnsi="Times New Roman" w:cs="Times New Roman"/>
          <w:sz w:val="28"/>
          <w:szCs w:val="28"/>
        </w:rPr>
        <w:t>сударства Се</w:t>
      </w:r>
      <w:r w:rsidRPr="008C4993">
        <w:rPr>
          <w:rFonts w:ascii="Times New Roman" w:hAnsi="Times New Roman" w:cs="Times New Roman"/>
          <w:sz w:val="28"/>
          <w:szCs w:val="28"/>
        </w:rPr>
        <w:t xml:space="preserve">верного Причерноморья. Архитектура городов-колоний, их экономика и культура. Боспорское царство. Скифы: образ жизни и культура. Скифское царство. Дербент. </w:t>
      </w:r>
    </w:p>
    <w:p w:rsidR="00344C5B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>Основные понятия и термины: греческая колонизация, колония, полис, кочевники</w:t>
      </w:r>
      <w:r w:rsidRPr="008C4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C5B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Восточная Европа в середине I тысячелетия</w:t>
      </w:r>
      <w:r w:rsidR="00344C5B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344C5B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Великое переселение народов. Миграция готов и нашествие гуннов</w:t>
      </w:r>
      <w:r w:rsidR="00344C5B" w:rsidRPr="008C4993">
        <w:rPr>
          <w:rFonts w:ascii="Times New Roman" w:hAnsi="Times New Roman" w:cs="Times New Roman"/>
          <w:sz w:val="28"/>
          <w:szCs w:val="28"/>
        </w:rPr>
        <w:t>. Образование государств кочев</w:t>
      </w:r>
      <w:r w:rsidRPr="008C4993">
        <w:rPr>
          <w:rFonts w:ascii="Times New Roman" w:hAnsi="Times New Roman" w:cs="Times New Roman"/>
          <w:sz w:val="28"/>
          <w:szCs w:val="28"/>
        </w:rPr>
        <w:t xml:space="preserve">ников в Северном Причерноморье. </w:t>
      </w:r>
      <w:proofErr w:type="gramStart"/>
      <w:r w:rsidRPr="008C4993">
        <w:rPr>
          <w:rFonts w:ascii="Times New Roman" w:hAnsi="Times New Roman" w:cs="Times New Roman"/>
          <w:sz w:val="28"/>
          <w:szCs w:val="28"/>
        </w:rPr>
        <w:t xml:space="preserve">Особенности культуры и государственного устройства Аварского и Тюркского каганатов, Волжской Булгарии, Хазарского каганата. </w:t>
      </w:r>
      <w:proofErr w:type="gramEnd"/>
    </w:p>
    <w:p w:rsidR="00344C5B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Великое переселение народов, каганат, каган, царь, ислам, иудаизм. </w:t>
      </w:r>
    </w:p>
    <w:p w:rsidR="00344C5B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Восточные славяне в древности</w:t>
      </w:r>
      <w:r w:rsidR="00344C5B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344C5B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Предполагаемая прародина славян и направления их миграций в середине I тысячелетия. Расселение славян, их разделение на три ветви: восточных, западных и южных. Соседи восточных славян: балты и финно-угры. Славянские общности Восточной Европы. «Повесть временных лет» как первый источник о ранней истории восточных славян. Хозяйство восточных славян. Традиционн</w:t>
      </w:r>
      <w:r w:rsidR="00344C5B" w:rsidRPr="008C4993">
        <w:rPr>
          <w:rFonts w:ascii="Times New Roman" w:hAnsi="Times New Roman" w:cs="Times New Roman"/>
          <w:sz w:val="28"/>
          <w:szCs w:val="28"/>
        </w:rPr>
        <w:t>ые верования и обряды вос</w:t>
      </w:r>
      <w:r w:rsidRPr="008C4993">
        <w:rPr>
          <w:rFonts w:ascii="Times New Roman" w:hAnsi="Times New Roman" w:cs="Times New Roman"/>
          <w:sz w:val="28"/>
          <w:szCs w:val="28"/>
        </w:rPr>
        <w:t xml:space="preserve">точных славян. </w:t>
      </w:r>
    </w:p>
    <w:p w:rsidR="00344C5B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славяне, балты, финно-угры, летопись, подсечно-огневая и залежная системы земледелия, бортничество, язычники, идол, волхв. </w:t>
      </w:r>
    </w:p>
    <w:p w:rsidR="00F75C75" w:rsidRDefault="00F75C75" w:rsidP="008C4993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A31A9" w:rsidRDefault="007A31A9" w:rsidP="008C4993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248A7" w:rsidRPr="008C4993" w:rsidRDefault="000552D0" w:rsidP="008C4993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99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</w:t>
      </w:r>
      <w:r w:rsidR="00EC6797">
        <w:rPr>
          <w:rFonts w:ascii="Times New Roman" w:hAnsi="Times New Roman" w:cs="Times New Roman"/>
          <w:b/>
          <w:sz w:val="28"/>
          <w:szCs w:val="28"/>
          <w:u w:val="single"/>
        </w:rPr>
        <w:t>здел II. Русь в IX — XII вв. (1</w:t>
      </w:r>
      <w:r w:rsidR="00EC67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  <w:r w:rsidRPr="008C49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ч)</w:t>
      </w:r>
    </w:p>
    <w:p w:rsidR="00D248A7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Образование государства Русь</w:t>
      </w:r>
      <w:r w:rsidR="00D248A7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D248A7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Социальная и политическая организация восточных славян. Истори</w:t>
      </w:r>
      <w:r w:rsidR="00D248A7" w:rsidRPr="008C4993">
        <w:rPr>
          <w:rFonts w:ascii="Times New Roman" w:hAnsi="Times New Roman" w:cs="Times New Roman"/>
          <w:sz w:val="28"/>
          <w:szCs w:val="28"/>
        </w:rPr>
        <w:t>ческие условия складывания рус</w:t>
      </w:r>
      <w:r w:rsidRPr="008C4993">
        <w:rPr>
          <w:rFonts w:ascii="Times New Roman" w:hAnsi="Times New Roman" w:cs="Times New Roman"/>
          <w:sz w:val="28"/>
          <w:szCs w:val="28"/>
        </w:rPr>
        <w:t>ской государственности: природно-климатический фактор и политичес</w:t>
      </w:r>
      <w:r w:rsidR="00D248A7" w:rsidRPr="008C4993">
        <w:rPr>
          <w:rFonts w:ascii="Times New Roman" w:hAnsi="Times New Roman" w:cs="Times New Roman"/>
          <w:sz w:val="28"/>
          <w:szCs w:val="28"/>
        </w:rPr>
        <w:t>кие процессы в Европе в конце</w:t>
      </w:r>
      <w:r w:rsidRPr="008C4993">
        <w:rPr>
          <w:rFonts w:ascii="Times New Roman" w:hAnsi="Times New Roman" w:cs="Times New Roman"/>
          <w:sz w:val="28"/>
          <w:szCs w:val="28"/>
        </w:rPr>
        <w:t xml:space="preserve"> I тысячелетия. Соседи Руси. Путь «из варяг в греки» как важная торгова</w:t>
      </w:r>
      <w:r w:rsidR="00D248A7" w:rsidRPr="008C4993">
        <w:rPr>
          <w:rFonts w:ascii="Times New Roman" w:hAnsi="Times New Roman" w:cs="Times New Roman"/>
          <w:sz w:val="28"/>
          <w:szCs w:val="28"/>
        </w:rPr>
        <w:t>я и культурная коммуникация ва</w:t>
      </w:r>
      <w:r w:rsidRPr="008C4993">
        <w:rPr>
          <w:rFonts w:ascii="Times New Roman" w:hAnsi="Times New Roman" w:cs="Times New Roman"/>
          <w:sz w:val="28"/>
          <w:szCs w:val="28"/>
        </w:rPr>
        <w:t>рягов и славян. Легендарный характер сведений о первых русских князьях в «Повести временных лет». «Повесть временных лет» о призвании варягов. Проблема образования Д</w:t>
      </w:r>
      <w:r w:rsidR="00D248A7" w:rsidRPr="008C4993">
        <w:rPr>
          <w:rFonts w:ascii="Times New Roman" w:hAnsi="Times New Roman" w:cs="Times New Roman"/>
          <w:sz w:val="28"/>
          <w:szCs w:val="28"/>
        </w:rPr>
        <w:t>ревнерусского государства. Пер</w:t>
      </w:r>
      <w:r w:rsidRPr="008C4993">
        <w:rPr>
          <w:rFonts w:ascii="Times New Roman" w:hAnsi="Times New Roman" w:cs="Times New Roman"/>
          <w:sz w:val="28"/>
          <w:szCs w:val="28"/>
        </w:rPr>
        <w:t>вые известия о Руси. Поход князя Олега на Киев, объединение северных и южных земель, перенос в Киев столицы государства Русь.</w:t>
      </w:r>
    </w:p>
    <w:p w:rsid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</w:t>
      </w:r>
      <w:r w:rsidRPr="008C4993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князь, дружина, варяги, путь «из варяг в греки», Русь. </w:t>
      </w:r>
    </w:p>
    <w:p w:rsidR="00D248A7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Первые русские князья</w:t>
      </w:r>
      <w:r w:rsidR="00D248A7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D248A7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Объединение восточнославянских «племён» под властью князя Оле</w:t>
      </w:r>
      <w:r w:rsidR="00D248A7" w:rsidRPr="008C4993">
        <w:rPr>
          <w:rFonts w:ascii="Times New Roman" w:hAnsi="Times New Roman" w:cs="Times New Roman"/>
          <w:sz w:val="28"/>
          <w:szCs w:val="28"/>
        </w:rPr>
        <w:t>га. Дань и полюдье. Походы Оле</w:t>
      </w:r>
      <w:r w:rsidRPr="008C4993">
        <w:rPr>
          <w:rFonts w:ascii="Times New Roman" w:hAnsi="Times New Roman" w:cs="Times New Roman"/>
          <w:sz w:val="28"/>
          <w:szCs w:val="28"/>
        </w:rPr>
        <w:t xml:space="preserve">га на Византию и заключение первого в истории Руси международного </w:t>
      </w:r>
      <w:r w:rsidR="00D248A7" w:rsidRPr="008C4993">
        <w:rPr>
          <w:rFonts w:ascii="Times New Roman" w:hAnsi="Times New Roman" w:cs="Times New Roman"/>
          <w:sz w:val="28"/>
          <w:szCs w:val="28"/>
        </w:rPr>
        <w:t>договора. Княжение Игоря: за</w:t>
      </w:r>
      <w:r w:rsidRPr="008C4993">
        <w:rPr>
          <w:rFonts w:ascii="Times New Roman" w:hAnsi="Times New Roman" w:cs="Times New Roman"/>
          <w:sz w:val="28"/>
          <w:szCs w:val="28"/>
        </w:rPr>
        <w:t xml:space="preserve">щита Руси от набегов печенегов, походы на Византию и заключение нового договора. Отзвуки родовых отношений в конфликте киевского князя с древлянами (945). Княжение Ольги: укрепление княжеской власти, установление уроков и погостов, принятие христианства. Походы князя Святослава на Хазарский каганат, в Волжскую </w:t>
      </w:r>
      <w:proofErr w:type="spellStart"/>
      <w:r w:rsidRPr="008C4993">
        <w:rPr>
          <w:rFonts w:ascii="Times New Roman" w:hAnsi="Times New Roman" w:cs="Times New Roman"/>
          <w:sz w:val="28"/>
          <w:szCs w:val="28"/>
        </w:rPr>
        <w:t>Булгарию</w:t>
      </w:r>
      <w:proofErr w:type="spellEnd"/>
      <w:r w:rsidRPr="008C4993">
        <w:rPr>
          <w:rFonts w:ascii="Times New Roman" w:hAnsi="Times New Roman" w:cs="Times New Roman"/>
          <w:sz w:val="28"/>
          <w:szCs w:val="28"/>
        </w:rPr>
        <w:t xml:space="preserve"> и Византию; расширение территории государства Русь.</w:t>
      </w:r>
    </w:p>
    <w:p w:rsidR="008C4993" w:rsidRDefault="000552D0" w:rsidP="007A31A9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дань, полюдье, уроки, погосты. </w:t>
      </w:r>
    </w:p>
    <w:p w:rsidR="007A31A9" w:rsidRDefault="007A31A9" w:rsidP="007A31A9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A31A9" w:rsidRPr="007A31A9" w:rsidRDefault="007A31A9" w:rsidP="007A31A9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248A7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lastRenderedPageBreak/>
        <w:t>Князь Владимир и Крещение Руси</w:t>
      </w:r>
      <w:r w:rsidR="00D248A7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D248A7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>Начало правления князя Владимира. Легенда о выборе веры и реальные причины выбора православия. Крещение Руси. Отношение к новой религии в разных слоях древнерус</w:t>
      </w:r>
      <w:r w:rsidR="00D248A7" w:rsidRPr="008C4993">
        <w:rPr>
          <w:rFonts w:ascii="Times New Roman" w:hAnsi="Times New Roman" w:cs="Times New Roman"/>
          <w:sz w:val="28"/>
          <w:szCs w:val="28"/>
        </w:rPr>
        <w:t>ского общества. Значение приня</w:t>
      </w:r>
      <w:r w:rsidRPr="008C4993">
        <w:rPr>
          <w:rFonts w:ascii="Times New Roman" w:hAnsi="Times New Roman" w:cs="Times New Roman"/>
          <w:sz w:val="28"/>
          <w:szCs w:val="28"/>
        </w:rPr>
        <w:t>тия Русью христианства. Деятельность Владимира по усилению безопасности государственных границ, строительству храмов, распространению грамотности. Создание но</w:t>
      </w:r>
      <w:r w:rsidR="00D248A7" w:rsidRPr="008C4993">
        <w:rPr>
          <w:rFonts w:ascii="Times New Roman" w:hAnsi="Times New Roman" w:cs="Times New Roman"/>
          <w:sz w:val="28"/>
          <w:szCs w:val="28"/>
        </w:rPr>
        <w:t>вой системы управления государ</w:t>
      </w:r>
      <w:r w:rsidRPr="008C4993">
        <w:rPr>
          <w:rFonts w:ascii="Times New Roman" w:hAnsi="Times New Roman" w:cs="Times New Roman"/>
          <w:sz w:val="28"/>
          <w:szCs w:val="28"/>
        </w:rPr>
        <w:t xml:space="preserve">ством, предпосылки обострения междоусобиц после смерти князя Владимира. Образ князя в народных легендах и преданиях. </w:t>
      </w:r>
    </w:p>
    <w:p w:rsidR="00D248A7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христианство, православие. 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4993">
        <w:rPr>
          <w:rFonts w:ascii="Times New Roman" w:hAnsi="Times New Roman" w:cs="Times New Roman"/>
          <w:b/>
          <w:sz w:val="28"/>
          <w:szCs w:val="28"/>
        </w:rPr>
        <w:t>Русь при Ярославе Мудром</w:t>
      </w:r>
      <w:r w:rsidR="00867960" w:rsidRPr="008C49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>Борьба за власть между сыновьями князя Владимира Святого. Гибель Бориса и Глеба. Ярос</w:t>
      </w:r>
      <w:r w:rsidR="00867960" w:rsidRPr="008C4993">
        <w:rPr>
          <w:rFonts w:ascii="Times New Roman" w:hAnsi="Times New Roman" w:cs="Times New Roman"/>
          <w:sz w:val="28"/>
          <w:szCs w:val="28"/>
        </w:rPr>
        <w:t>лав Муд</w:t>
      </w:r>
      <w:r w:rsidRPr="008C4993">
        <w:rPr>
          <w:rFonts w:ascii="Times New Roman" w:hAnsi="Times New Roman" w:cs="Times New Roman"/>
          <w:sz w:val="28"/>
          <w:szCs w:val="28"/>
        </w:rPr>
        <w:t xml:space="preserve">рый на киевском </w:t>
      </w:r>
      <w:proofErr w:type="gramStart"/>
      <w:r w:rsidRPr="008C4993">
        <w:rPr>
          <w:rFonts w:ascii="Times New Roman" w:hAnsi="Times New Roman" w:cs="Times New Roman"/>
          <w:sz w:val="28"/>
          <w:szCs w:val="28"/>
        </w:rPr>
        <w:t>престоле</w:t>
      </w:r>
      <w:proofErr w:type="gramEnd"/>
      <w:r w:rsidRPr="008C4993">
        <w:rPr>
          <w:rFonts w:ascii="Times New Roman" w:hAnsi="Times New Roman" w:cs="Times New Roman"/>
          <w:sz w:val="28"/>
          <w:szCs w:val="28"/>
        </w:rPr>
        <w:t xml:space="preserve">: личность князя, расширение границ государства, основание новых городов, укрепление международных связей, покровительство Церкви и просвещению. </w:t>
      </w:r>
      <w:proofErr w:type="gramStart"/>
      <w:r w:rsidRPr="008C4993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8C4993">
        <w:rPr>
          <w:rFonts w:ascii="Times New Roman" w:hAnsi="Times New Roman" w:cs="Times New Roman"/>
          <w:sz w:val="28"/>
          <w:szCs w:val="28"/>
        </w:rPr>
        <w:t xml:space="preserve"> Русская — первый свод законов государства Русь. Нормы древнерусского права. Признак</w:t>
      </w:r>
      <w:r w:rsidR="00867960" w:rsidRPr="008C4993">
        <w:rPr>
          <w:rFonts w:ascii="Times New Roman" w:hAnsi="Times New Roman" w:cs="Times New Roman"/>
          <w:sz w:val="28"/>
          <w:szCs w:val="28"/>
        </w:rPr>
        <w:t>и расцвета Древнерусского госу</w:t>
      </w:r>
      <w:r w:rsidRPr="008C4993">
        <w:rPr>
          <w:rFonts w:ascii="Times New Roman" w:hAnsi="Times New Roman" w:cs="Times New Roman"/>
          <w:sz w:val="28"/>
          <w:szCs w:val="28"/>
        </w:rPr>
        <w:t xml:space="preserve">дарства в правление Ярослава Мудрого. 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усобица, </w:t>
      </w:r>
      <w:proofErr w:type="gramStart"/>
      <w:r w:rsidRPr="008C4993">
        <w:rPr>
          <w:rFonts w:ascii="Times New Roman" w:hAnsi="Times New Roman" w:cs="Times New Roman"/>
          <w:i/>
          <w:sz w:val="28"/>
          <w:szCs w:val="28"/>
        </w:rPr>
        <w:t>Правда</w:t>
      </w:r>
      <w:proofErr w:type="gramEnd"/>
      <w:r w:rsidRPr="008C4993">
        <w:rPr>
          <w:rFonts w:ascii="Times New Roman" w:hAnsi="Times New Roman" w:cs="Times New Roman"/>
          <w:i/>
          <w:sz w:val="28"/>
          <w:szCs w:val="28"/>
        </w:rPr>
        <w:t xml:space="preserve"> Русская, Пространна</w:t>
      </w:r>
      <w:r w:rsidR="00867960" w:rsidRPr="008C4993">
        <w:rPr>
          <w:rFonts w:ascii="Times New Roman" w:hAnsi="Times New Roman" w:cs="Times New Roman"/>
          <w:i/>
          <w:sz w:val="28"/>
          <w:szCs w:val="28"/>
        </w:rPr>
        <w:t>я Правда, Краткая Правда, кров</w:t>
      </w:r>
      <w:r w:rsidRPr="008C4993">
        <w:rPr>
          <w:rFonts w:ascii="Times New Roman" w:hAnsi="Times New Roman" w:cs="Times New Roman"/>
          <w:i/>
          <w:sz w:val="28"/>
          <w:szCs w:val="28"/>
        </w:rPr>
        <w:t xml:space="preserve">ная месть, вира, гривна. 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Преемники Ярослава Мудрого и борьба за киевский престол</w:t>
      </w:r>
      <w:r w:rsidR="00867960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Лествичная система престолонаследия. Борьба за киевский престол между преемниками Ярослава Мудрого. Любечский съезд 1097 г. и новая система княжеской власти на Руси. В</w:t>
      </w:r>
      <w:r w:rsidR="00867960" w:rsidRPr="008C4993">
        <w:rPr>
          <w:rFonts w:ascii="Times New Roman" w:hAnsi="Times New Roman" w:cs="Times New Roman"/>
          <w:sz w:val="28"/>
          <w:szCs w:val="28"/>
        </w:rPr>
        <w:t>ладимир Мономах. «По</w:t>
      </w:r>
      <w:r w:rsidRPr="008C4993">
        <w:rPr>
          <w:rFonts w:ascii="Times New Roman" w:hAnsi="Times New Roman" w:cs="Times New Roman"/>
          <w:sz w:val="28"/>
          <w:szCs w:val="28"/>
        </w:rPr>
        <w:t>учение» Владимира Мономаха как источник знаний о жизни князя, его с</w:t>
      </w:r>
      <w:r w:rsidR="00867960" w:rsidRPr="008C4993">
        <w:rPr>
          <w:rFonts w:ascii="Times New Roman" w:hAnsi="Times New Roman" w:cs="Times New Roman"/>
          <w:sz w:val="28"/>
          <w:szCs w:val="28"/>
        </w:rPr>
        <w:t>емьи и знати, об идеалах воспи</w:t>
      </w:r>
      <w:r w:rsidRPr="008C4993">
        <w:rPr>
          <w:rFonts w:ascii="Times New Roman" w:hAnsi="Times New Roman" w:cs="Times New Roman"/>
          <w:sz w:val="28"/>
          <w:szCs w:val="28"/>
        </w:rPr>
        <w:t xml:space="preserve">тания детей и др. Нарастание тенденции распада Руси на отдельные княжества. 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Основные понятия и термины: лествичная система престолонаследия, Любечский съезд князей. 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Древняя Русь: общество и государство</w:t>
      </w:r>
      <w:r w:rsidR="00867960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>Территория и население государства Русь. Территориально-политическ</w:t>
      </w:r>
      <w:r w:rsidR="00867960" w:rsidRPr="008C4993">
        <w:rPr>
          <w:rFonts w:ascii="Times New Roman" w:hAnsi="Times New Roman" w:cs="Times New Roman"/>
          <w:sz w:val="28"/>
          <w:szCs w:val="28"/>
        </w:rPr>
        <w:t>ая структура Руси: волости. Об</w:t>
      </w:r>
      <w:r w:rsidRPr="008C4993">
        <w:rPr>
          <w:rFonts w:ascii="Times New Roman" w:hAnsi="Times New Roman" w:cs="Times New Roman"/>
          <w:sz w:val="28"/>
          <w:szCs w:val="28"/>
        </w:rPr>
        <w:t xml:space="preserve">щественный строй Руси. Категории рядового и зависимого населения. </w:t>
      </w:r>
      <w:r w:rsidR="00867960" w:rsidRPr="008C4993">
        <w:rPr>
          <w:rFonts w:ascii="Times New Roman" w:hAnsi="Times New Roman" w:cs="Times New Roman"/>
          <w:sz w:val="28"/>
          <w:szCs w:val="28"/>
        </w:rPr>
        <w:t>Князья, дружина. Вотчинное зем</w:t>
      </w:r>
      <w:r w:rsidRPr="008C4993">
        <w:rPr>
          <w:rFonts w:ascii="Times New Roman" w:hAnsi="Times New Roman" w:cs="Times New Roman"/>
          <w:sz w:val="28"/>
          <w:szCs w:val="28"/>
        </w:rPr>
        <w:t xml:space="preserve">левладение. 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</w:t>
      </w:r>
      <w:proofErr w:type="gramStart"/>
      <w:r w:rsidRPr="008C4993">
        <w:rPr>
          <w:rFonts w:ascii="Times New Roman" w:hAnsi="Times New Roman" w:cs="Times New Roman"/>
          <w:i/>
          <w:sz w:val="28"/>
          <w:szCs w:val="28"/>
        </w:rPr>
        <w:t>Русь, посадник, волость, люди, староста</w:t>
      </w:r>
      <w:r w:rsidR="00867960" w:rsidRPr="008C4993">
        <w:rPr>
          <w:rFonts w:ascii="Times New Roman" w:hAnsi="Times New Roman" w:cs="Times New Roman"/>
          <w:i/>
          <w:sz w:val="28"/>
          <w:szCs w:val="28"/>
        </w:rPr>
        <w:t>, смерды, закупы, бояре, вотчи</w:t>
      </w:r>
      <w:r w:rsidRPr="008C4993">
        <w:rPr>
          <w:rFonts w:ascii="Times New Roman" w:hAnsi="Times New Roman" w:cs="Times New Roman"/>
          <w:i/>
          <w:sz w:val="28"/>
          <w:szCs w:val="28"/>
        </w:rPr>
        <w:t xml:space="preserve">на, холопы, отроки, гриди. </w:t>
      </w:r>
      <w:proofErr w:type="gramEnd"/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Развитие городов и быт жителей Руси</w:t>
      </w:r>
      <w:r w:rsidR="00867960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Предпосылки роста и развития городов, ремесла и торговли в XI—XI</w:t>
      </w:r>
      <w:r w:rsidR="00867960" w:rsidRPr="008C4993">
        <w:rPr>
          <w:rFonts w:ascii="Times New Roman" w:hAnsi="Times New Roman" w:cs="Times New Roman"/>
          <w:sz w:val="28"/>
          <w:szCs w:val="28"/>
        </w:rPr>
        <w:t>I вв. Общие принципы строитель</w:t>
      </w:r>
      <w:r w:rsidRPr="008C4993">
        <w:rPr>
          <w:rFonts w:ascii="Times New Roman" w:hAnsi="Times New Roman" w:cs="Times New Roman"/>
          <w:sz w:val="28"/>
          <w:szCs w:val="28"/>
        </w:rPr>
        <w:t>ства и планировки русских городов. Вече и формы самоуправления в города</w:t>
      </w:r>
      <w:r w:rsidR="00867960" w:rsidRPr="008C4993">
        <w:rPr>
          <w:rFonts w:ascii="Times New Roman" w:hAnsi="Times New Roman" w:cs="Times New Roman"/>
          <w:sz w:val="28"/>
          <w:szCs w:val="28"/>
        </w:rPr>
        <w:t>х Руси. Развитие ремёсел и тор</w:t>
      </w:r>
      <w:r w:rsidRPr="008C4993">
        <w:rPr>
          <w:rFonts w:ascii="Times New Roman" w:hAnsi="Times New Roman" w:cs="Times New Roman"/>
          <w:sz w:val="28"/>
          <w:szCs w:val="28"/>
        </w:rPr>
        <w:t xml:space="preserve">говли. Городское население. Купцы. Быт жителей Древней Руси: жильё, предметы обихода, одежда, досуг. 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детинец (кремль), посад, торг, купцы, вече. 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Православная церковь в Древней Руси</w:t>
      </w:r>
      <w:r w:rsidR="00867960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Влияние православия на повседневную жизнь и духовную культуру Руси. Приспособление языческих обрядов и традиций к новой вере. Организация Православной церкви </w:t>
      </w:r>
      <w:r w:rsidR="00867960" w:rsidRPr="008C4993">
        <w:rPr>
          <w:rFonts w:ascii="Times New Roman" w:hAnsi="Times New Roman" w:cs="Times New Roman"/>
          <w:sz w:val="28"/>
          <w:szCs w:val="28"/>
        </w:rPr>
        <w:t>на Руси. Церковные уставы. Пер</w:t>
      </w:r>
      <w:r w:rsidRPr="008C4993">
        <w:rPr>
          <w:rFonts w:ascii="Times New Roman" w:hAnsi="Times New Roman" w:cs="Times New Roman"/>
          <w:sz w:val="28"/>
          <w:szCs w:val="28"/>
        </w:rPr>
        <w:t>вые монастыри, их основатели и насельники. Киево-Печерский монас</w:t>
      </w:r>
      <w:r w:rsidR="00867960" w:rsidRPr="008C4993">
        <w:rPr>
          <w:rFonts w:ascii="Times New Roman" w:hAnsi="Times New Roman" w:cs="Times New Roman"/>
          <w:sz w:val="28"/>
          <w:szCs w:val="28"/>
        </w:rPr>
        <w:t>тырь как центр духовной и куль</w:t>
      </w:r>
      <w:r w:rsidRPr="008C4993">
        <w:rPr>
          <w:rFonts w:ascii="Times New Roman" w:hAnsi="Times New Roman" w:cs="Times New Roman"/>
          <w:sz w:val="28"/>
          <w:szCs w:val="28"/>
        </w:rPr>
        <w:t xml:space="preserve">турной жизни Древней Руси. 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</w:t>
      </w:r>
      <w:proofErr w:type="gramStart"/>
      <w:r w:rsidRPr="008C4993">
        <w:rPr>
          <w:rFonts w:ascii="Times New Roman" w:hAnsi="Times New Roman" w:cs="Times New Roman"/>
          <w:i/>
          <w:sz w:val="28"/>
          <w:szCs w:val="28"/>
        </w:rPr>
        <w:t>Православная церковь, митрополит, еп</w:t>
      </w:r>
      <w:r w:rsidR="00867960" w:rsidRPr="008C4993">
        <w:rPr>
          <w:rFonts w:ascii="Times New Roman" w:hAnsi="Times New Roman" w:cs="Times New Roman"/>
          <w:i/>
          <w:sz w:val="28"/>
          <w:szCs w:val="28"/>
        </w:rPr>
        <w:t>ископ, священник, приход, деся</w:t>
      </w:r>
      <w:r w:rsidRPr="008C4993">
        <w:rPr>
          <w:rFonts w:ascii="Times New Roman" w:hAnsi="Times New Roman" w:cs="Times New Roman"/>
          <w:i/>
          <w:sz w:val="28"/>
          <w:szCs w:val="28"/>
        </w:rPr>
        <w:t xml:space="preserve">тина, монастырь, монах (инок), игумен. </w:t>
      </w:r>
      <w:proofErr w:type="gramEnd"/>
    </w:p>
    <w:p w:rsidR="008C4993" w:rsidRDefault="008C4993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Древней Руси</w:t>
      </w:r>
      <w:r w:rsidR="00867960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Кирилло-мефодиевская традиция на Руси. Письменность и книжно</w:t>
      </w:r>
      <w:r w:rsidR="00867960" w:rsidRPr="008C4993">
        <w:rPr>
          <w:rFonts w:ascii="Times New Roman" w:hAnsi="Times New Roman" w:cs="Times New Roman"/>
          <w:sz w:val="28"/>
          <w:szCs w:val="28"/>
        </w:rPr>
        <w:t>е дело. Древнейшие книги: «Нов</w:t>
      </w:r>
      <w:r w:rsidRPr="008C4993">
        <w:rPr>
          <w:rFonts w:ascii="Times New Roman" w:hAnsi="Times New Roman" w:cs="Times New Roman"/>
          <w:sz w:val="28"/>
          <w:szCs w:val="28"/>
        </w:rPr>
        <w:t>городская Псалтырь» и «Остромирово Евангелие». Распространение грамотности, берестяные грамоты. Появление древнерусской литературы. Литературные жанры Древней Руси. Выдающиеся памятники древнерусской литературы, их культурно-историческое значение: «Повес</w:t>
      </w:r>
      <w:r w:rsidR="00867960" w:rsidRPr="008C4993">
        <w:rPr>
          <w:rFonts w:ascii="Times New Roman" w:hAnsi="Times New Roman" w:cs="Times New Roman"/>
          <w:sz w:val="28"/>
          <w:szCs w:val="28"/>
        </w:rPr>
        <w:t>ть временных лет», «Слово о за</w:t>
      </w:r>
      <w:r w:rsidRPr="008C4993">
        <w:rPr>
          <w:rFonts w:ascii="Times New Roman" w:hAnsi="Times New Roman" w:cs="Times New Roman"/>
          <w:sz w:val="28"/>
          <w:szCs w:val="28"/>
        </w:rPr>
        <w:t xml:space="preserve">коне и благодати», произведения Владимира Мономаха. 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4993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кириллица, пергамен, берестяные грамоты, устав, былины, летопись, жития, хождение. </w:t>
      </w:r>
      <w:proofErr w:type="gramEnd"/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Искусство Древней Руси</w:t>
      </w:r>
      <w:r w:rsidR="00867960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Начало храмового строительства на Руси. Крестово-купольная форма храма. Десятинная церковь, София Киевская, София Новгородская и другие каменные храмы Древней Руси. Становление на Руси собственной архитектурной школы. Гражданские постройки (Золотые </w:t>
      </w:r>
      <w:r w:rsidR="00867960" w:rsidRPr="008C4993">
        <w:rPr>
          <w:rFonts w:ascii="Times New Roman" w:hAnsi="Times New Roman" w:cs="Times New Roman"/>
          <w:sz w:val="28"/>
          <w:szCs w:val="28"/>
        </w:rPr>
        <w:t>ворота в Киеве, крепостные баш</w:t>
      </w:r>
      <w:r w:rsidRPr="008C4993">
        <w:rPr>
          <w:rFonts w:ascii="Times New Roman" w:hAnsi="Times New Roman" w:cs="Times New Roman"/>
          <w:sz w:val="28"/>
          <w:szCs w:val="28"/>
        </w:rPr>
        <w:t>ни и др.). Развитие живописи: древнерусские иконы и фрески. Влияние византий</w:t>
      </w:r>
      <w:r w:rsidR="00867960" w:rsidRPr="008C4993">
        <w:rPr>
          <w:rFonts w:ascii="Times New Roman" w:hAnsi="Times New Roman" w:cs="Times New Roman"/>
          <w:sz w:val="28"/>
          <w:szCs w:val="28"/>
        </w:rPr>
        <w:t>ских мастеров иконо</w:t>
      </w:r>
      <w:r w:rsidRPr="008C4993">
        <w:rPr>
          <w:rFonts w:ascii="Times New Roman" w:hAnsi="Times New Roman" w:cs="Times New Roman"/>
          <w:sz w:val="28"/>
          <w:szCs w:val="28"/>
        </w:rPr>
        <w:t>писи на древнерусские иконы. Декоративно-прикладное искусство Древней Руси. Оружейное дело.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C4993">
        <w:rPr>
          <w:rFonts w:ascii="Times New Roman" w:hAnsi="Times New Roman" w:cs="Times New Roman"/>
          <w:i/>
          <w:sz w:val="28"/>
          <w:szCs w:val="28"/>
        </w:rPr>
        <w:t>Основные понятия и термины: зодчество, крестово-купольный храм, б</w:t>
      </w:r>
      <w:r w:rsidR="00867960" w:rsidRPr="008C4993">
        <w:rPr>
          <w:rFonts w:ascii="Times New Roman" w:hAnsi="Times New Roman" w:cs="Times New Roman"/>
          <w:i/>
          <w:sz w:val="28"/>
          <w:szCs w:val="28"/>
        </w:rPr>
        <w:t xml:space="preserve">азилика, </w:t>
      </w:r>
      <w:proofErr w:type="spellStart"/>
      <w:r w:rsidR="00867960" w:rsidRPr="008C4993">
        <w:rPr>
          <w:rFonts w:ascii="Times New Roman" w:hAnsi="Times New Roman" w:cs="Times New Roman"/>
          <w:i/>
          <w:sz w:val="28"/>
          <w:szCs w:val="28"/>
        </w:rPr>
        <w:t>плинфа</w:t>
      </w:r>
      <w:proofErr w:type="spellEnd"/>
      <w:r w:rsidR="00867960" w:rsidRPr="008C4993">
        <w:rPr>
          <w:rFonts w:ascii="Times New Roman" w:hAnsi="Times New Roman" w:cs="Times New Roman"/>
          <w:i/>
          <w:sz w:val="28"/>
          <w:szCs w:val="28"/>
        </w:rPr>
        <w:t>, мозаика, фрес</w:t>
      </w:r>
      <w:r w:rsidRPr="008C4993">
        <w:rPr>
          <w:rFonts w:ascii="Times New Roman" w:hAnsi="Times New Roman" w:cs="Times New Roman"/>
          <w:i/>
          <w:sz w:val="28"/>
          <w:szCs w:val="28"/>
        </w:rPr>
        <w:t xml:space="preserve">ка, иконы, зернь, скань, перегородчатая эмаль. </w:t>
      </w:r>
      <w:proofErr w:type="gramEnd"/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99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III. Русские земли в </w:t>
      </w:r>
      <w:r w:rsidR="004D79CE">
        <w:rPr>
          <w:rFonts w:ascii="Times New Roman" w:hAnsi="Times New Roman" w:cs="Times New Roman"/>
          <w:b/>
          <w:sz w:val="28"/>
          <w:szCs w:val="28"/>
          <w:u w:val="single"/>
        </w:rPr>
        <w:t>середине XII — начале XIII в. (7</w:t>
      </w:r>
      <w:r w:rsidRPr="008C49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ч)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</w:t>
      </w:r>
      <w:r w:rsidRPr="008C4993">
        <w:rPr>
          <w:rFonts w:ascii="Times New Roman" w:hAnsi="Times New Roman" w:cs="Times New Roman"/>
          <w:b/>
          <w:sz w:val="28"/>
          <w:szCs w:val="28"/>
        </w:rPr>
        <w:t>Образование самостоятельных русских земель</w:t>
      </w:r>
      <w:r w:rsidR="00867960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Причины распада Руси на самостоятельные земли. Формирование системы земель — самостоятельных государств. Особенности эпохи раздробленности и признаки сохранени</w:t>
      </w:r>
      <w:r w:rsidR="00867960" w:rsidRPr="008C4993">
        <w:rPr>
          <w:rFonts w:ascii="Times New Roman" w:hAnsi="Times New Roman" w:cs="Times New Roman"/>
          <w:sz w:val="28"/>
          <w:szCs w:val="28"/>
        </w:rPr>
        <w:t>я единства русских земель в хо</w:t>
      </w:r>
      <w:r w:rsidRPr="008C4993">
        <w:rPr>
          <w:rFonts w:ascii="Times New Roman" w:hAnsi="Times New Roman" w:cs="Times New Roman"/>
          <w:sz w:val="28"/>
          <w:szCs w:val="28"/>
        </w:rPr>
        <w:t xml:space="preserve">зяйственной, политической и </w:t>
      </w:r>
      <w:r w:rsidRPr="008C4993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культурной жизни страны. Влияние раздробленности на экономическое и 12 культурное развитие Руси. «Слово о погибели Русской земли» как реакция современников на княжеские междоусобицы. 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земли, натуральное хозяйство, великий князь, удельный князь. </w:t>
      </w:r>
    </w:p>
    <w:p w:rsidR="0086796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Земли Южной Руси</w:t>
      </w:r>
      <w:r w:rsidR="00867960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1C141A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Особый статус Киевской земли. Факторы ослабления Киевского кня</w:t>
      </w:r>
      <w:r w:rsidR="00867960" w:rsidRPr="008C4993">
        <w:rPr>
          <w:rFonts w:ascii="Times New Roman" w:hAnsi="Times New Roman" w:cs="Times New Roman"/>
          <w:sz w:val="28"/>
          <w:szCs w:val="28"/>
        </w:rPr>
        <w:t>жества. Борьба за киевский пре</w:t>
      </w:r>
      <w:r w:rsidRPr="008C4993">
        <w:rPr>
          <w:rFonts w:ascii="Times New Roman" w:hAnsi="Times New Roman" w:cs="Times New Roman"/>
          <w:sz w:val="28"/>
          <w:szCs w:val="28"/>
        </w:rPr>
        <w:t>стол во второй половине XII — начале XIII в. Южная Русь и половцы: в</w:t>
      </w:r>
      <w:r w:rsidR="001C141A" w:rsidRPr="008C4993">
        <w:rPr>
          <w:rFonts w:ascii="Times New Roman" w:hAnsi="Times New Roman" w:cs="Times New Roman"/>
          <w:sz w:val="28"/>
          <w:szCs w:val="28"/>
        </w:rPr>
        <w:t>оенно-политические, хозяйствен</w:t>
      </w:r>
      <w:r w:rsidRPr="008C4993">
        <w:rPr>
          <w:rFonts w:ascii="Times New Roman" w:hAnsi="Times New Roman" w:cs="Times New Roman"/>
          <w:sz w:val="28"/>
          <w:szCs w:val="28"/>
        </w:rPr>
        <w:t>ные и культурные связи между Русью и Половецкой степью. «Слово о п</w:t>
      </w:r>
      <w:r w:rsidR="001C141A" w:rsidRPr="008C4993">
        <w:rPr>
          <w:rFonts w:ascii="Times New Roman" w:hAnsi="Times New Roman" w:cs="Times New Roman"/>
          <w:sz w:val="28"/>
          <w:szCs w:val="28"/>
        </w:rPr>
        <w:t>олку Игореве»: историческая ос</w:t>
      </w:r>
      <w:r w:rsidRPr="008C4993">
        <w:rPr>
          <w:rFonts w:ascii="Times New Roman" w:hAnsi="Times New Roman" w:cs="Times New Roman"/>
          <w:sz w:val="28"/>
          <w:szCs w:val="28"/>
        </w:rPr>
        <w:t xml:space="preserve">нова и литературное осмысление. </w:t>
      </w:r>
    </w:p>
    <w:p w:rsidR="001C141A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 xml:space="preserve">Основные персоналии и термины: Изяслав </w:t>
      </w:r>
      <w:proofErr w:type="spellStart"/>
      <w:r w:rsidRPr="008C4993">
        <w:rPr>
          <w:rFonts w:ascii="Times New Roman" w:hAnsi="Times New Roman" w:cs="Times New Roman"/>
          <w:i/>
          <w:sz w:val="28"/>
          <w:szCs w:val="28"/>
        </w:rPr>
        <w:t>Мстиславич</w:t>
      </w:r>
      <w:proofErr w:type="spellEnd"/>
      <w:r w:rsidRPr="008C4993">
        <w:rPr>
          <w:rFonts w:ascii="Times New Roman" w:hAnsi="Times New Roman" w:cs="Times New Roman"/>
          <w:i/>
          <w:sz w:val="28"/>
          <w:szCs w:val="28"/>
        </w:rPr>
        <w:t xml:space="preserve">, Юрий Долгорукий, Святослав Всеволодович, Игорь </w:t>
      </w:r>
      <w:proofErr w:type="spellStart"/>
      <w:r w:rsidRPr="008C4993">
        <w:rPr>
          <w:rFonts w:ascii="Times New Roman" w:hAnsi="Times New Roman" w:cs="Times New Roman"/>
          <w:i/>
          <w:sz w:val="28"/>
          <w:szCs w:val="28"/>
        </w:rPr>
        <w:t>Святославич</w:t>
      </w:r>
      <w:proofErr w:type="spellEnd"/>
      <w:r w:rsidRPr="008C4993">
        <w:rPr>
          <w:rFonts w:ascii="Times New Roman" w:hAnsi="Times New Roman" w:cs="Times New Roman"/>
          <w:i/>
          <w:sz w:val="28"/>
          <w:szCs w:val="28"/>
        </w:rPr>
        <w:t xml:space="preserve">, хан </w:t>
      </w:r>
      <w:proofErr w:type="spellStart"/>
      <w:r w:rsidRPr="008C4993">
        <w:rPr>
          <w:rFonts w:ascii="Times New Roman" w:hAnsi="Times New Roman" w:cs="Times New Roman"/>
          <w:i/>
          <w:sz w:val="28"/>
          <w:szCs w:val="28"/>
        </w:rPr>
        <w:t>Кончак</w:t>
      </w:r>
      <w:proofErr w:type="spellEnd"/>
      <w:r w:rsidRPr="008C499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C141A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Юго-Западная Русь</w:t>
      </w:r>
      <w:r w:rsidR="001C141A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1C141A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>Территория, природа и население Юго-Западной Руси. Особенности</w:t>
      </w:r>
      <w:r w:rsidR="001C141A" w:rsidRPr="008C4993">
        <w:rPr>
          <w:rFonts w:ascii="Times New Roman" w:hAnsi="Times New Roman" w:cs="Times New Roman"/>
          <w:sz w:val="28"/>
          <w:szCs w:val="28"/>
        </w:rPr>
        <w:t xml:space="preserve"> социально-экономического и по</w:t>
      </w:r>
      <w:r w:rsidRPr="008C4993">
        <w:rPr>
          <w:rFonts w:ascii="Times New Roman" w:hAnsi="Times New Roman" w:cs="Times New Roman"/>
          <w:sz w:val="28"/>
          <w:szCs w:val="28"/>
        </w:rPr>
        <w:t>литического развития юго-западных земель; формирование боярского з</w:t>
      </w:r>
      <w:r w:rsidR="001C141A" w:rsidRPr="008C4993">
        <w:rPr>
          <w:rFonts w:ascii="Times New Roman" w:hAnsi="Times New Roman" w:cs="Times New Roman"/>
          <w:sz w:val="28"/>
          <w:szCs w:val="28"/>
        </w:rPr>
        <w:t>емлевладения, роль бояр в поли</w:t>
      </w:r>
      <w:r w:rsidRPr="008C4993">
        <w:rPr>
          <w:rFonts w:ascii="Times New Roman" w:hAnsi="Times New Roman" w:cs="Times New Roman"/>
          <w:sz w:val="28"/>
          <w:szCs w:val="28"/>
        </w:rPr>
        <w:t xml:space="preserve">тической жизни. Галицкая земля. Княжение Ярослава Осмомысла. Объединение Галицкой и Волынской земель. Роман </w:t>
      </w:r>
      <w:proofErr w:type="spellStart"/>
      <w:r w:rsidRPr="008C4993">
        <w:rPr>
          <w:rFonts w:ascii="Times New Roman" w:hAnsi="Times New Roman" w:cs="Times New Roman"/>
          <w:sz w:val="28"/>
          <w:szCs w:val="28"/>
        </w:rPr>
        <w:t>Мстиславич</w:t>
      </w:r>
      <w:proofErr w:type="spellEnd"/>
      <w:r w:rsidRPr="008C4993">
        <w:rPr>
          <w:rFonts w:ascii="Times New Roman" w:hAnsi="Times New Roman" w:cs="Times New Roman"/>
          <w:sz w:val="28"/>
          <w:szCs w:val="28"/>
        </w:rPr>
        <w:t xml:space="preserve"> и Даниил Романович. Культура Юго-Западной Руси. </w:t>
      </w:r>
    </w:p>
    <w:p w:rsidR="001C141A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усобицы, боярское землевладение, витраж. </w:t>
      </w:r>
    </w:p>
    <w:p w:rsidR="001C141A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Новгородская земля</w:t>
      </w:r>
      <w:r w:rsidR="001C141A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1C141A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993">
        <w:rPr>
          <w:rFonts w:ascii="Times New Roman" w:hAnsi="Times New Roman" w:cs="Times New Roman"/>
          <w:sz w:val="28"/>
          <w:szCs w:val="28"/>
        </w:rPr>
        <w:t>Природные условия и хозяйственная жизнь Новгородской земли.</w:t>
      </w:r>
      <w:proofErr w:type="gramEnd"/>
      <w:r w:rsidRPr="008C4993">
        <w:rPr>
          <w:rFonts w:ascii="Times New Roman" w:hAnsi="Times New Roman" w:cs="Times New Roman"/>
          <w:sz w:val="28"/>
          <w:szCs w:val="28"/>
        </w:rPr>
        <w:t xml:space="preserve"> Н</w:t>
      </w:r>
      <w:r w:rsidR="001C141A" w:rsidRPr="008C4993">
        <w:rPr>
          <w:rFonts w:ascii="Times New Roman" w:hAnsi="Times New Roman" w:cs="Times New Roman"/>
          <w:sz w:val="28"/>
          <w:szCs w:val="28"/>
        </w:rPr>
        <w:t>овгород как перекрёсток важней</w:t>
      </w:r>
      <w:r w:rsidRPr="008C4993">
        <w:rPr>
          <w:rFonts w:ascii="Times New Roman" w:hAnsi="Times New Roman" w:cs="Times New Roman"/>
          <w:sz w:val="28"/>
          <w:szCs w:val="28"/>
        </w:rPr>
        <w:t>ших торговых путей в эпоху Средневековья. Особенности государственного устройства Новго</w:t>
      </w:r>
      <w:r w:rsidR="001C141A" w:rsidRPr="008C4993">
        <w:rPr>
          <w:rFonts w:ascii="Times New Roman" w:hAnsi="Times New Roman" w:cs="Times New Roman"/>
          <w:sz w:val="28"/>
          <w:szCs w:val="28"/>
        </w:rPr>
        <w:t>рода. «Гос</w:t>
      </w:r>
      <w:r w:rsidRPr="008C4993">
        <w:rPr>
          <w:rFonts w:ascii="Times New Roman" w:hAnsi="Times New Roman" w:cs="Times New Roman"/>
          <w:sz w:val="28"/>
          <w:szCs w:val="28"/>
        </w:rPr>
        <w:t xml:space="preserve">подин Великий Новгород»: облик </w:t>
      </w:r>
      <w:r w:rsidRPr="008C4993">
        <w:rPr>
          <w:rFonts w:ascii="Times New Roman" w:hAnsi="Times New Roman" w:cs="Times New Roman"/>
          <w:sz w:val="28"/>
          <w:szCs w:val="28"/>
        </w:rPr>
        <w:lastRenderedPageBreak/>
        <w:t xml:space="preserve">города, его планировка и благоустройство. Особенности архитектуры и живописи Новгорода. Выдающиеся памятники культуры Новгорода XII — начала XIII в. Берестяные грамоты как исторический источник о жизни новгородцев. </w:t>
      </w:r>
    </w:p>
    <w:p w:rsidR="001C141A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4993">
        <w:rPr>
          <w:rFonts w:ascii="Times New Roman" w:hAnsi="Times New Roman" w:cs="Times New Roman"/>
          <w:i/>
          <w:sz w:val="28"/>
          <w:szCs w:val="28"/>
        </w:rPr>
        <w:t>Основные понятия и термины: вече, ряд, кончанские и уличанские ст</w:t>
      </w:r>
      <w:r w:rsidR="001C141A" w:rsidRPr="008C4993">
        <w:rPr>
          <w:rFonts w:ascii="Times New Roman" w:hAnsi="Times New Roman" w:cs="Times New Roman"/>
          <w:i/>
          <w:sz w:val="28"/>
          <w:szCs w:val="28"/>
        </w:rPr>
        <w:t>аросты, посадник, тысяцкий, ар</w:t>
      </w:r>
      <w:r w:rsidRPr="008C4993">
        <w:rPr>
          <w:rFonts w:ascii="Times New Roman" w:hAnsi="Times New Roman" w:cs="Times New Roman"/>
          <w:i/>
          <w:sz w:val="28"/>
          <w:szCs w:val="28"/>
        </w:rPr>
        <w:t xml:space="preserve">хиепископ, гости, берестяные грамоты. </w:t>
      </w:r>
      <w:proofErr w:type="gramEnd"/>
    </w:p>
    <w:p w:rsidR="001C141A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Северо-Восточная Русь</w:t>
      </w:r>
      <w:r w:rsidR="001C141A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1C141A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Особенности географического положения, природных условий и хоз</w:t>
      </w:r>
      <w:r w:rsidR="001C141A" w:rsidRPr="008C4993">
        <w:rPr>
          <w:rFonts w:ascii="Times New Roman" w:hAnsi="Times New Roman" w:cs="Times New Roman"/>
          <w:sz w:val="28"/>
          <w:szCs w:val="28"/>
        </w:rPr>
        <w:t>яйственной деятельности населе</w:t>
      </w:r>
      <w:r w:rsidRPr="008C4993">
        <w:rPr>
          <w:rFonts w:ascii="Times New Roman" w:hAnsi="Times New Roman" w:cs="Times New Roman"/>
          <w:sz w:val="28"/>
          <w:szCs w:val="28"/>
        </w:rPr>
        <w:t xml:space="preserve">ния Северо-Восточной Руси. Предпосылки роста численности населения, строительства новых городов, формирования боярского землевладения и усиления княжеской власти в </w:t>
      </w:r>
      <w:r w:rsidR="001C141A" w:rsidRPr="008C4993">
        <w:rPr>
          <w:rFonts w:ascii="Times New Roman" w:hAnsi="Times New Roman" w:cs="Times New Roman"/>
          <w:sz w:val="28"/>
          <w:szCs w:val="28"/>
        </w:rPr>
        <w:t>конце XII — начале XIII в. Лич</w:t>
      </w:r>
      <w:r w:rsidRPr="008C4993">
        <w:rPr>
          <w:rFonts w:ascii="Times New Roman" w:hAnsi="Times New Roman" w:cs="Times New Roman"/>
          <w:sz w:val="28"/>
          <w:szCs w:val="28"/>
        </w:rPr>
        <w:t>ности Юрия Долгорукого, Андрея Боголюбского и Всеволода Большое Гн</w:t>
      </w:r>
      <w:r w:rsidR="001C141A" w:rsidRPr="008C4993">
        <w:rPr>
          <w:rFonts w:ascii="Times New Roman" w:hAnsi="Times New Roman" w:cs="Times New Roman"/>
          <w:sz w:val="28"/>
          <w:szCs w:val="28"/>
        </w:rPr>
        <w:t>ездо, их вклад в развитие и ук</w:t>
      </w:r>
      <w:r w:rsidRPr="008C4993">
        <w:rPr>
          <w:rFonts w:ascii="Times New Roman" w:hAnsi="Times New Roman" w:cs="Times New Roman"/>
          <w:sz w:val="28"/>
          <w:szCs w:val="28"/>
        </w:rPr>
        <w:t xml:space="preserve">репление Владимиро-Суздальской земли. Литература, архитектура и живопись Северо-Восточной Руси. Выдающиеся памятники культуры Владимиро-Суздальской Руси. </w:t>
      </w:r>
    </w:p>
    <w:p w:rsidR="001C141A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>Основные персоналии: Юрий Долгорукий, Андрей Боголюбский, Всеволод Большое Гнездо</w:t>
      </w:r>
      <w:r w:rsidRPr="008C4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41A" w:rsidRPr="008C4993" w:rsidRDefault="000552D0" w:rsidP="008C4993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C4993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8C49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 з д е л IV. </w:t>
      </w:r>
      <w:r w:rsidR="00EC6797">
        <w:rPr>
          <w:rFonts w:ascii="Times New Roman" w:hAnsi="Times New Roman" w:cs="Times New Roman"/>
          <w:b/>
          <w:sz w:val="28"/>
          <w:szCs w:val="28"/>
          <w:u w:val="single"/>
        </w:rPr>
        <w:t>Русь между Востоком и Западом (</w:t>
      </w:r>
      <w:r w:rsidR="00EC67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8</w:t>
      </w:r>
      <w:r w:rsidRPr="008C49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ч)</w:t>
      </w:r>
      <w:r w:rsidR="001C141A" w:rsidRPr="008C499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C141A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</w:t>
      </w:r>
      <w:r w:rsidRPr="008C4993">
        <w:rPr>
          <w:rFonts w:ascii="Times New Roman" w:hAnsi="Times New Roman" w:cs="Times New Roman"/>
          <w:b/>
          <w:sz w:val="28"/>
          <w:szCs w:val="28"/>
        </w:rPr>
        <w:t>Монгольское нашествие на Русь</w:t>
      </w:r>
      <w:r w:rsidR="001C141A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4640B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Возникновение Монгольской империи. Военная организация и такт</w:t>
      </w:r>
      <w:r w:rsidR="004640B0" w:rsidRPr="008C4993">
        <w:rPr>
          <w:rFonts w:ascii="Times New Roman" w:hAnsi="Times New Roman" w:cs="Times New Roman"/>
          <w:sz w:val="28"/>
          <w:szCs w:val="28"/>
        </w:rPr>
        <w:t>ика монгольского войска. Завое</w:t>
      </w:r>
      <w:r w:rsidRPr="008C4993">
        <w:rPr>
          <w:rFonts w:ascii="Times New Roman" w:hAnsi="Times New Roman" w:cs="Times New Roman"/>
          <w:sz w:val="28"/>
          <w:szCs w:val="28"/>
        </w:rPr>
        <w:t>вания Чингисхана и его потомков. Приближение монголов к границам южных русских княжеств и первое столкновение на реке Калке (1223). Причины поражения. Походы Баты</w:t>
      </w:r>
      <w:r w:rsidR="004640B0" w:rsidRPr="008C4993">
        <w:rPr>
          <w:rFonts w:ascii="Times New Roman" w:hAnsi="Times New Roman" w:cs="Times New Roman"/>
          <w:sz w:val="28"/>
          <w:szCs w:val="28"/>
        </w:rPr>
        <w:t>я на Восточную Европу. Завоева</w:t>
      </w:r>
      <w:r w:rsidRPr="008C4993">
        <w:rPr>
          <w:rFonts w:ascii="Times New Roman" w:hAnsi="Times New Roman" w:cs="Times New Roman"/>
          <w:sz w:val="28"/>
          <w:szCs w:val="28"/>
        </w:rPr>
        <w:t>ние Руси (1237—1241). Героическая оборона русских городов. Летописи</w:t>
      </w:r>
      <w:r w:rsidR="004640B0" w:rsidRPr="008C4993">
        <w:rPr>
          <w:rFonts w:ascii="Times New Roman" w:hAnsi="Times New Roman" w:cs="Times New Roman"/>
          <w:sz w:val="28"/>
          <w:szCs w:val="28"/>
        </w:rPr>
        <w:t xml:space="preserve"> и народные сказания о защитни</w:t>
      </w:r>
      <w:r w:rsidRPr="008C4993">
        <w:rPr>
          <w:rFonts w:ascii="Times New Roman" w:hAnsi="Times New Roman" w:cs="Times New Roman"/>
          <w:sz w:val="28"/>
          <w:szCs w:val="28"/>
        </w:rPr>
        <w:t>ках Русской земли. Экономические, политические и культурные последствия нашествия.</w:t>
      </w:r>
    </w:p>
    <w:p w:rsidR="004640B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Основные понятия и термины: хан, улус. </w:t>
      </w:r>
    </w:p>
    <w:p w:rsidR="004640B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Натиск с Запада</w:t>
      </w:r>
      <w:r w:rsidR="004640B0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4640B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Прибалтийский регион: геополитическое положение, население и </w:t>
      </w:r>
      <w:r w:rsidR="004640B0" w:rsidRPr="008C4993">
        <w:rPr>
          <w:rFonts w:ascii="Times New Roman" w:hAnsi="Times New Roman" w:cs="Times New Roman"/>
          <w:sz w:val="28"/>
          <w:szCs w:val="28"/>
        </w:rPr>
        <w:t>хозяйство. Предпосылки и причи</w:t>
      </w:r>
      <w:r w:rsidRPr="008C4993">
        <w:rPr>
          <w:rFonts w:ascii="Times New Roman" w:hAnsi="Times New Roman" w:cs="Times New Roman"/>
          <w:sz w:val="28"/>
          <w:szCs w:val="28"/>
        </w:rPr>
        <w:t>ны крестовых походов в Прибалтику. Ордены крестоносцев и угроза западным границам Руси. Вторжение шведов в новгородские земли. Призвание новгородцами князя Александра Ярославича. Невская битва (1240). Вторжение немецких рыцарей в новгородские земли. Ледовое по</w:t>
      </w:r>
      <w:r w:rsidR="004640B0" w:rsidRPr="008C4993">
        <w:rPr>
          <w:rFonts w:ascii="Times New Roman" w:hAnsi="Times New Roman" w:cs="Times New Roman"/>
          <w:sz w:val="28"/>
          <w:szCs w:val="28"/>
        </w:rPr>
        <w:t>боище (1242). Личность Алексан</w:t>
      </w:r>
      <w:r w:rsidRPr="008C4993">
        <w:rPr>
          <w:rFonts w:ascii="Times New Roman" w:hAnsi="Times New Roman" w:cs="Times New Roman"/>
          <w:sz w:val="28"/>
          <w:szCs w:val="28"/>
        </w:rPr>
        <w:t>дра Невского.</w:t>
      </w:r>
    </w:p>
    <w:p w:rsidR="004640B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>Основные понятия и термины: военные монашеские ордены, крестоно</w:t>
      </w:r>
      <w:r w:rsidR="004640B0" w:rsidRPr="008C4993">
        <w:rPr>
          <w:rFonts w:ascii="Times New Roman" w:hAnsi="Times New Roman" w:cs="Times New Roman"/>
          <w:i/>
          <w:sz w:val="28"/>
          <w:szCs w:val="28"/>
        </w:rPr>
        <w:t>сцы, Невская битва, Ледовое по</w:t>
      </w:r>
      <w:r w:rsidRPr="008C4993">
        <w:rPr>
          <w:rFonts w:ascii="Times New Roman" w:hAnsi="Times New Roman" w:cs="Times New Roman"/>
          <w:i/>
          <w:sz w:val="28"/>
          <w:szCs w:val="28"/>
        </w:rPr>
        <w:t xml:space="preserve">боище. </w:t>
      </w:r>
    </w:p>
    <w:p w:rsidR="004640B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Золотая Орда. Народы и государства евразийской степи и Сибири в XIII—XV вв.</w:t>
      </w:r>
    </w:p>
    <w:p w:rsidR="004640B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Золотая Орда: государственный строй, население, экономика, культу</w:t>
      </w:r>
      <w:r w:rsidR="004640B0" w:rsidRPr="008C4993">
        <w:rPr>
          <w:rFonts w:ascii="Times New Roman" w:hAnsi="Times New Roman" w:cs="Times New Roman"/>
          <w:sz w:val="28"/>
          <w:szCs w:val="28"/>
        </w:rPr>
        <w:t>ра. Города Золотой Орды и коче</w:t>
      </w:r>
      <w:r w:rsidRPr="008C4993">
        <w:rPr>
          <w:rFonts w:ascii="Times New Roman" w:hAnsi="Times New Roman" w:cs="Times New Roman"/>
          <w:sz w:val="28"/>
          <w:szCs w:val="28"/>
        </w:rPr>
        <w:t xml:space="preserve">вые степи. Принятие ислама в качестве государственной религии Золотой Орды. Золотая Орда и народы Поволжья, Сибири и Северного Кавказа. Крым после монгольского нашествия. Итальянские фактории Причерноморья (Кафа, </w:t>
      </w:r>
      <w:proofErr w:type="spellStart"/>
      <w:r w:rsidRPr="008C4993">
        <w:rPr>
          <w:rFonts w:ascii="Times New Roman" w:hAnsi="Times New Roman" w:cs="Times New Roman"/>
          <w:sz w:val="28"/>
          <w:szCs w:val="28"/>
        </w:rPr>
        <w:t>Воспоро</w:t>
      </w:r>
      <w:proofErr w:type="spellEnd"/>
      <w:r w:rsidRPr="008C49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4993">
        <w:rPr>
          <w:rFonts w:ascii="Times New Roman" w:hAnsi="Times New Roman" w:cs="Times New Roman"/>
          <w:sz w:val="28"/>
          <w:szCs w:val="28"/>
        </w:rPr>
        <w:t>Тана</w:t>
      </w:r>
      <w:proofErr w:type="spellEnd"/>
      <w:r w:rsidRPr="008C49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4993">
        <w:rPr>
          <w:rFonts w:ascii="Times New Roman" w:hAnsi="Times New Roman" w:cs="Times New Roman"/>
          <w:sz w:val="28"/>
          <w:szCs w:val="28"/>
        </w:rPr>
        <w:t>Солдайя</w:t>
      </w:r>
      <w:proofErr w:type="spellEnd"/>
      <w:r w:rsidRPr="008C4993">
        <w:rPr>
          <w:rFonts w:ascii="Times New Roman" w:hAnsi="Times New Roman" w:cs="Times New Roman"/>
          <w:sz w:val="28"/>
          <w:szCs w:val="28"/>
        </w:rPr>
        <w:t>), их роль в системе торговых и политических связей Руси с Западом и Востоком.</w:t>
      </w:r>
    </w:p>
    <w:p w:rsidR="004640B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 xml:space="preserve"> Основные понятия и термины: Золотая Орда, курултай, ислам, десятник, сотник, ясак.</w:t>
      </w:r>
    </w:p>
    <w:p w:rsidR="004640B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 xml:space="preserve"> Русские земли под властью Золотой Орды</w:t>
      </w:r>
      <w:r w:rsidR="004640B0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4640B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Система зависимости русских земель от ордынских ханов. Религио</w:t>
      </w:r>
      <w:r w:rsidR="004640B0" w:rsidRPr="008C4993">
        <w:rPr>
          <w:rFonts w:ascii="Times New Roman" w:hAnsi="Times New Roman" w:cs="Times New Roman"/>
          <w:sz w:val="28"/>
          <w:szCs w:val="28"/>
        </w:rPr>
        <w:t>зная политика монголов. Полити</w:t>
      </w:r>
      <w:r w:rsidRPr="008C4993">
        <w:rPr>
          <w:rFonts w:ascii="Times New Roman" w:hAnsi="Times New Roman" w:cs="Times New Roman"/>
          <w:sz w:val="28"/>
          <w:szCs w:val="28"/>
        </w:rPr>
        <w:t xml:space="preserve">ка русских князей в отношении Орды и её правителей в конкретных историко-политических ситуациях: Даниил Галицкий, Андрей </w:t>
      </w:r>
      <w:r w:rsidRPr="008C4993">
        <w:rPr>
          <w:rFonts w:ascii="Times New Roman" w:hAnsi="Times New Roman" w:cs="Times New Roman"/>
          <w:sz w:val="28"/>
          <w:szCs w:val="28"/>
        </w:rPr>
        <w:lastRenderedPageBreak/>
        <w:t xml:space="preserve">Ярославич, Александр Невский и др. Историческая оценка отношений между Ордой и удельными князьями. </w:t>
      </w:r>
    </w:p>
    <w:p w:rsidR="004640B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Золотая Орда, ярлык, </w:t>
      </w:r>
      <w:proofErr w:type="spellStart"/>
      <w:r w:rsidRPr="008C4993">
        <w:rPr>
          <w:rFonts w:ascii="Times New Roman" w:hAnsi="Times New Roman" w:cs="Times New Roman"/>
          <w:i/>
          <w:sz w:val="28"/>
          <w:szCs w:val="28"/>
        </w:rPr>
        <w:t>пайцза</w:t>
      </w:r>
      <w:proofErr w:type="spellEnd"/>
      <w:r w:rsidRPr="008C4993">
        <w:rPr>
          <w:rFonts w:ascii="Times New Roman" w:hAnsi="Times New Roman" w:cs="Times New Roman"/>
          <w:i/>
          <w:sz w:val="28"/>
          <w:szCs w:val="28"/>
        </w:rPr>
        <w:t>, баскаки, выход, численники</w:t>
      </w:r>
      <w:r w:rsidRPr="008C4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0B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Великое княжество Литовское и русские земли</w:t>
      </w:r>
      <w:r w:rsidR="004640B0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4640B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Возникновение Литовского государства и рост его владений в середине XIII</w:t>
      </w:r>
      <w:r w:rsidR="004640B0" w:rsidRPr="008C4993">
        <w:rPr>
          <w:rFonts w:ascii="Times New Roman" w:hAnsi="Times New Roman" w:cs="Times New Roman"/>
          <w:sz w:val="28"/>
          <w:szCs w:val="28"/>
        </w:rPr>
        <w:t xml:space="preserve">—XV </w:t>
      </w:r>
      <w:proofErr w:type="gramStart"/>
      <w:r w:rsidR="004640B0" w:rsidRPr="008C49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640B0" w:rsidRPr="008C4993">
        <w:rPr>
          <w:rFonts w:ascii="Times New Roman" w:hAnsi="Times New Roman" w:cs="Times New Roman"/>
          <w:sz w:val="28"/>
          <w:szCs w:val="28"/>
        </w:rPr>
        <w:t>. Включение рус</w:t>
      </w:r>
      <w:r w:rsidRPr="008C4993">
        <w:rPr>
          <w:rFonts w:ascii="Times New Roman" w:hAnsi="Times New Roman" w:cs="Times New Roman"/>
          <w:sz w:val="28"/>
          <w:szCs w:val="28"/>
        </w:rPr>
        <w:t xml:space="preserve">ских земель в состав Великого княжества Литовского. Общественный строй и особенности управления Великого княжества Литовского. Сближение Литвы с Польшей. Борьба с крестоносцами. </w:t>
      </w:r>
      <w:proofErr w:type="spellStart"/>
      <w:r w:rsidRPr="008C4993">
        <w:rPr>
          <w:rFonts w:ascii="Times New Roman" w:hAnsi="Times New Roman" w:cs="Times New Roman"/>
          <w:sz w:val="28"/>
          <w:szCs w:val="28"/>
        </w:rPr>
        <w:t>Грюнвальдская</w:t>
      </w:r>
      <w:proofErr w:type="spellEnd"/>
      <w:r w:rsidRPr="008C4993">
        <w:rPr>
          <w:rFonts w:ascii="Times New Roman" w:hAnsi="Times New Roman" w:cs="Times New Roman"/>
          <w:sz w:val="28"/>
          <w:szCs w:val="28"/>
        </w:rPr>
        <w:t xml:space="preserve"> битва, её историческое значение. </w:t>
      </w:r>
    </w:p>
    <w:p w:rsidR="004640B0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>Основные понятия и термины: паны, Рада, воевода, уния.</w:t>
      </w:r>
    </w:p>
    <w:p w:rsidR="00D77981" w:rsidRPr="008C4993" w:rsidRDefault="000552D0" w:rsidP="008C4993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C4993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8C49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 з д е л V. Русски</w:t>
      </w:r>
      <w:r w:rsidR="003F7FB6">
        <w:rPr>
          <w:rFonts w:ascii="Times New Roman" w:hAnsi="Times New Roman" w:cs="Times New Roman"/>
          <w:b/>
          <w:sz w:val="28"/>
          <w:szCs w:val="28"/>
          <w:u w:val="single"/>
        </w:rPr>
        <w:t>е земли в середине XIII—XV в. (8</w:t>
      </w:r>
      <w:r w:rsidRPr="008C49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ч)</w:t>
      </w:r>
      <w:r w:rsidR="00D77981" w:rsidRPr="008C499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77981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</w:t>
      </w:r>
      <w:r w:rsidRPr="008C4993">
        <w:rPr>
          <w:rFonts w:ascii="Times New Roman" w:hAnsi="Times New Roman" w:cs="Times New Roman"/>
          <w:b/>
          <w:sz w:val="28"/>
          <w:szCs w:val="28"/>
        </w:rPr>
        <w:t>Судьбы Северо-Западной и Северо-Восточной земель после монгольского нашествия</w:t>
      </w:r>
      <w:r w:rsidR="00D77981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D77981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Северо-Западные земли: Новгородская и Псковская. Политический строй Новгорода и Пскова. Роль вече и князя. Северо-Восточная Русь после монгольского нашествия: </w:t>
      </w:r>
      <w:r w:rsidR="00D77981" w:rsidRPr="008C4993">
        <w:rPr>
          <w:rFonts w:ascii="Times New Roman" w:hAnsi="Times New Roman" w:cs="Times New Roman"/>
          <w:sz w:val="28"/>
          <w:szCs w:val="28"/>
        </w:rPr>
        <w:t>население, особенности управле</w:t>
      </w:r>
      <w:r w:rsidRPr="008C4993">
        <w:rPr>
          <w:rFonts w:ascii="Times New Roman" w:hAnsi="Times New Roman" w:cs="Times New Roman"/>
          <w:sz w:val="28"/>
          <w:szCs w:val="28"/>
        </w:rPr>
        <w:t xml:space="preserve">ния и социально-экономического развития. Борьба за великое княжение владимирское. Противостояние Твери и Москвы </w:t>
      </w:r>
      <w:proofErr w:type="gramStart"/>
      <w:r w:rsidRPr="008C4993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8C4993">
        <w:rPr>
          <w:rFonts w:ascii="Times New Roman" w:hAnsi="Times New Roman" w:cs="Times New Roman"/>
          <w:sz w:val="28"/>
          <w:szCs w:val="28"/>
        </w:rPr>
        <w:t xml:space="preserve"> XIV в. Личности московских и тверских княз</w:t>
      </w:r>
      <w:r w:rsidR="00D77981" w:rsidRPr="008C4993">
        <w:rPr>
          <w:rFonts w:ascii="Times New Roman" w:hAnsi="Times New Roman" w:cs="Times New Roman"/>
          <w:sz w:val="28"/>
          <w:szCs w:val="28"/>
        </w:rPr>
        <w:t>ей, способы их борьбы за влади</w:t>
      </w:r>
      <w:r w:rsidRPr="008C4993">
        <w:rPr>
          <w:rFonts w:ascii="Times New Roman" w:hAnsi="Times New Roman" w:cs="Times New Roman"/>
          <w:sz w:val="28"/>
          <w:szCs w:val="28"/>
        </w:rPr>
        <w:t>мирский престол. Усиление Московского княжества при Иване</w:t>
      </w:r>
      <w:proofErr w:type="gramStart"/>
      <w:r w:rsidRPr="008C499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C4993">
        <w:rPr>
          <w:rFonts w:ascii="Times New Roman" w:hAnsi="Times New Roman" w:cs="Times New Roman"/>
          <w:sz w:val="28"/>
          <w:szCs w:val="28"/>
        </w:rPr>
        <w:t xml:space="preserve">алите. </w:t>
      </w:r>
    </w:p>
    <w:p w:rsidR="00D77981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4993">
        <w:rPr>
          <w:rFonts w:ascii="Times New Roman" w:hAnsi="Times New Roman" w:cs="Times New Roman"/>
          <w:i/>
          <w:sz w:val="28"/>
          <w:szCs w:val="28"/>
        </w:rPr>
        <w:t>Основные понятия и термины: наместники, удел, вотчина, крестьяне, черносошные крестьяне, оброк, трёхпольная система обработки земли.</w:t>
      </w:r>
      <w:proofErr w:type="gramEnd"/>
    </w:p>
    <w:p w:rsid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7981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lastRenderedPageBreak/>
        <w:t>Дмитрий Донской и борьба русских земель с Ордой</w:t>
      </w:r>
      <w:r w:rsidR="00D77981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D77981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Укрепление Москвы при </w:t>
      </w:r>
      <w:proofErr w:type="gramStart"/>
      <w:r w:rsidRPr="008C4993">
        <w:rPr>
          <w:rFonts w:ascii="Times New Roman" w:hAnsi="Times New Roman" w:cs="Times New Roman"/>
          <w:sz w:val="28"/>
          <w:szCs w:val="28"/>
        </w:rPr>
        <w:t>князе</w:t>
      </w:r>
      <w:proofErr w:type="gramEnd"/>
      <w:r w:rsidRPr="008C4993">
        <w:rPr>
          <w:rFonts w:ascii="Times New Roman" w:hAnsi="Times New Roman" w:cs="Times New Roman"/>
          <w:sz w:val="28"/>
          <w:szCs w:val="28"/>
        </w:rPr>
        <w:t xml:space="preserve"> Дмитрии Ивановиче. Упадок Орды в с</w:t>
      </w:r>
      <w:r w:rsidR="00D77981" w:rsidRPr="008C4993">
        <w:rPr>
          <w:rFonts w:ascii="Times New Roman" w:hAnsi="Times New Roman" w:cs="Times New Roman"/>
          <w:sz w:val="28"/>
          <w:szCs w:val="28"/>
        </w:rPr>
        <w:t>ередине XIV в., возвышение тем</w:t>
      </w:r>
      <w:r w:rsidRPr="008C4993">
        <w:rPr>
          <w:rFonts w:ascii="Times New Roman" w:hAnsi="Times New Roman" w:cs="Times New Roman"/>
          <w:sz w:val="28"/>
          <w:szCs w:val="28"/>
        </w:rPr>
        <w:t>ника Мамая в междоусобной войне. Новые черты в отношениях русских</w:t>
      </w:r>
      <w:r w:rsidR="00D77981" w:rsidRPr="008C4993">
        <w:rPr>
          <w:rFonts w:ascii="Times New Roman" w:hAnsi="Times New Roman" w:cs="Times New Roman"/>
          <w:sz w:val="28"/>
          <w:szCs w:val="28"/>
        </w:rPr>
        <w:t xml:space="preserve"> князей с Ордой во второй поло</w:t>
      </w:r>
      <w:r w:rsidRPr="008C4993">
        <w:rPr>
          <w:rFonts w:ascii="Times New Roman" w:hAnsi="Times New Roman" w:cs="Times New Roman"/>
          <w:sz w:val="28"/>
          <w:szCs w:val="28"/>
        </w:rPr>
        <w:t xml:space="preserve">вине XIV в. Союзники Мамая и князя Дмитрия в преддверии решающего сражения. Куликовская битва (1380) и её историческое значение. Герои и образы Куликовской битвы в летописях, литературе, искусстве и исторической памяти потомков. Нашествие хана </w:t>
      </w:r>
      <w:proofErr w:type="spellStart"/>
      <w:r w:rsidRPr="008C4993">
        <w:rPr>
          <w:rFonts w:ascii="Times New Roman" w:hAnsi="Times New Roman" w:cs="Times New Roman"/>
          <w:sz w:val="28"/>
          <w:szCs w:val="28"/>
        </w:rPr>
        <w:t>Тохтамыша</w:t>
      </w:r>
      <w:proofErr w:type="spellEnd"/>
      <w:r w:rsidRPr="008C4993">
        <w:rPr>
          <w:rFonts w:ascii="Times New Roman" w:hAnsi="Times New Roman" w:cs="Times New Roman"/>
          <w:sz w:val="28"/>
          <w:szCs w:val="28"/>
        </w:rPr>
        <w:t xml:space="preserve"> на Русь. </w:t>
      </w:r>
    </w:p>
    <w:p w:rsidR="00D77981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темник, Куликовская битва. </w:t>
      </w:r>
    </w:p>
    <w:p w:rsidR="00D77981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Русские земли в конце XIV — первой половине XV в.</w:t>
      </w:r>
    </w:p>
    <w:p w:rsidR="00D77981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Расширение территории Московского княжества при Василии I. Ослабление Золотой Орды во второй половине XIV в., нашествие Тимура. Отношения Москвы с Велик</w:t>
      </w:r>
      <w:r w:rsidR="00D77981" w:rsidRPr="008C4993">
        <w:rPr>
          <w:rFonts w:ascii="Times New Roman" w:hAnsi="Times New Roman" w:cs="Times New Roman"/>
          <w:sz w:val="28"/>
          <w:szCs w:val="28"/>
        </w:rPr>
        <w:t>им княжеством Литовским. Междо</w:t>
      </w:r>
      <w:r w:rsidRPr="008C4993">
        <w:rPr>
          <w:rFonts w:ascii="Times New Roman" w:hAnsi="Times New Roman" w:cs="Times New Roman"/>
          <w:sz w:val="28"/>
          <w:szCs w:val="28"/>
        </w:rPr>
        <w:t>усобная война в Московском княжестве (1425—1453): причины, цели и</w:t>
      </w:r>
      <w:r w:rsidR="00D77981" w:rsidRPr="008C4993">
        <w:rPr>
          <w:rFonts w:ascii="Times New Roman" w:hAnsi="Times New Roman" w:cs="Times New Roman"/>
          <w:sz w:val="28"/>
          <w:szCs w:val="28"/>
        </w:rPr>
        <w:t xml:space="preserve"> участники борьбы за великокня</w:t>
      </w:r>
      <w:r w:rsidRPr="008C4993">
        <w:rPr>
          <w:rFonts w:ascii="Times New Roman" w:hAnsi="Times New Roman" w:cs="Times New Roman"/>
          <w:sz w:val="28"/>
          <w:szCs w:val="28"/>
        </w:rPr>
        <w:t>жеский престол; средства и результаты войны; её последствия для усил</w:t>
      </w:r>
      <w:r w:rsidR="00D77981" w:rsidRPr="008C4993">
        <w:rPr>
          <w:rFonts w:ascii="Times New Roman" w:hAnsi="Times New Roman" w:cs="Times New Roman"/>
          <w:sz w:val="28"/>
          <w:szCs w:val="28"/>
        </w:rPr>
        <w:t>ения власти великого князя мос</w:t>
      </w:r>
      <w:r w:rsidRPr="008C4993">
        <w:rPr>
          <w:rFonts w:ascii="Times New Roman" w:hAnsi="Times New Roman" w:cs="Times New Roman"/>
          <w:sz w:val="28"/>
          <w:szCs w:val="28"/>
        </w:rPr>
        <w:t xml:space="preserve">ковского и объединения Руси под властью Москвы. Василий Тёмный. Распад Золотой Орды, образование татарских ханств. Крымское, Казанское, Астраханское, Сибирское, </w:t>
      </w:r>
      <w:proofErr w:type="spellStart"/>
      <w:r w:rsidRPr="008C4993">
        <w:rPr>
          <w:rFonts w:ascii="Times New Roman" w:hAnsi="Times New Roman" w:cs="Times New Roman"/>
          <w:sz w:val="28"/>
          <w:szCs w:val="28"/>
        </w:rPr>
        <w:t>Касимовское</w:t>
      </w:r>
      <w:proofErr w:type="spellEnd"/>
      <w:r w:rsidRPr="008C4993">
        <w:rPr>
          <w:rFonts w:ascii="Times New Roman" w:hAnsi="Times New Roman" w:cs="Times New Roman"/>
          <w:sz w:val="28"/>
          <w:szCs w:val="28"/>
        </w:rPr>
        <w:t xml:space="preserve"> ханства, Ногайская Орда. Большая Орда. </w:t>
      </w:r>
    </w:p>
    <w:p w:rsidR="00D77981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 xml:space="preserve">Основные персоналии: Василий I, Юрий Дмитриевич, Дмитрий Шемяка, Василий Косой, Василий II Тёмный, Софья Витовтовна. </w:t>
      </w:r>
    </w:p>
    <w:p w:rsidR="00D77981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Конец эпохи раздробленности</w:t>
      </w:r>
      <w:r w:rsidR="00D77981" w:rsidRPr="008C4993">
        <w:rPr>
          <w:rFonts w:ascii="Times New Roman" w:hAnsi="Times New Roman" w:cs="Times New Roman"/>
          <w:b/>
          <w:sz w:val="28"/>
          <w:szCs w:val="28"/>
        </w:rPr>
        <w:t>.</w:t>
      </w:r>
    </w:p>
    <w:p w:rsidR="00D77981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 Объединение русских земель вокруг Москвы. Иван III. Присоединение Новгорода и</w:t>
      </w:r>
      <w:r w:rsidR="00D77981" w:rsidRPr="008C4993">
        <w:rPr>
          <w:rFonts w:ascii="Times New Roman" w:hAnsi="Times New Roman" w:cs="Times New Roman"/>
          <w:sz w:val="28"/>
          <w:szCs w:val="28"/>
        </w:rPr>
        <w:t xml:space="preserve"> Твери. Ликвида</w:t>
      </w:r>
      <w:r w:rsidRPr="008C4993">
        <w:rPr>
          <w:rFonts w:ascii="Times New Roman" w:hAnsi="Times New Roman" w:cs="Times New Roman"/>
          <w:sz w:val="28"/>
          <w:szCs w:val="28"/>
        </w:rPr>
        <w:t xml:space="preserve">ция зависимости от Орды. Новый этап политики московских князей в </w:t>
      </w:r>
      <w:r w:rsidR="00D77981" w:rsidRPr="008C4993">
        <w:rPr>
          <w:rFonts w:ascii="Times New Roman" w:hAnsi="Times New Roman" w:cs="Times New Roman"/>
          <w:sz w:val="28"/>
          <w:szCs w:val="28"/>
        </w:rPr>
        <w:t>отношениях с наследниками Золо</w:t>
      </w:r>
      <w:r w:rsidRPr="008C4993">
        <w:rPr>
          <w:rFonts w:ascii="Times New Roman" w:hAnsi="Times New Roman" w:cs="Times New Roman"/>
          <w:sz w:val="28"/>
          <w:szCs w:val="28"/>
        </w:rPr>
        <w:t xml:space="preserve">той Орды. Расширение международных связей Московского государства. Перемены в устройстве двора </w:t>
      </w:r>
      <w:r w:rsidRPr="008C4993">
        <w:rPr>
          <w:rFonts w:ascii="Times New Roman" w:hAnsi="Times New Roman" w:cs="Times New Roman"/>
          <w:sz w:val="28"/>
          <w:szCs w:val="28"/>
        </w:rPr>
        <w:lastRenderedPageBreak/>
        <w:t>великого князя: царский титул и регалии, новая государственная симво</w:t>
      </w:r>
      <w:r w:rsidR="00D77981" w:rsidRPr="008C4993">
        <w:rPr>
          <w:rFonts w:ascii="Times New Roman" w:hAnsi="Times New Roman" w:cs="Times New Roman"/>
          <w:sz w:val="28"/>
          <w:szCs w:val="28"/>
        </w:rPr>
        <w:t>лика. Формирование аппарата уп</w:t>
      </w:r>
      <w:r w:rsidRPr="008C4993">
        <w:rPr>
          <w:rFonts w:ascii="Times New Roman" w:hAnsi="Times New Roman" w:cs="Times New Roman"/>
          <w:sz w:val="28"/>
          <w:szCs w:val="28"/>
        </w:rPr>
        <w:t xml:space="preserve">равления единого государства. Принятие общерусского Судебника. </w:t>
      </w:r>
    </w:p>
    <w:p w:rsidR="00D77981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>Основные понятия и термины: централизация, вече, стояние на реке Угре.</w:t>
      </w:r>
    </w:p>
    <w:p w:rsidR="00D77981" w:rsidRPr="008C4993" w:rsidRDefault="00D77981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Р</w:t>
      </w:r>
      <w:r w:rsidR="000552D0" w:rsidRPr="008C4993">
        <w:rPr>
          <w:rFonts w:ascii="Times New Roman" w:hAnsi="Times New Roman" w:cs="Times New Roman"/>
          <w:b/>
          <w:sz w:val="28"/>
          <w:szCs w:val="28"/>
        </w:rPr>
        <w:t>усская православная церковь во второй половине XIII — XV в.</w:t>
      </w:r>
    </w:p>
    <w:p w:rsidR="00D77981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>Роль Православной церкви в период ордынского владычества. Предпосылки превращения Москвы в духовный центр русских земель. Перенос митрополичьей кафедры в Москву. Роль митрополитов Петра и Алексия в политической и духовной жизни Московского княжеств</w:t>
      </w:r>
      <w:r w:rsidR="00D77981" w:rsidRPr="008C4993">
        <w:rPr>
          <w:rFonts w:ascii="Times New Roman" w:hAnsi="Times New Roman" w:cs="Times New Roman"/>
          <w:sz w:val="28"/>
          <w:szCs w:val="28"/>
        </w:rPr>
        <w:t>а. Сергий Радонежский. Установ</w:t>
      </w:r>
      <w:r w:rsidRPr="008C4993">
        <w:rPr>
          <w:rFonts w:ascii="Times New Roman" w:hAnsi="Times New Roman" w:cs="Times New Roman"/>
          <w:sz w:val="28"/>
          <w:szCs w:val="28"/>
        </w:rPr>
        <w:t xml:space="preserve">ление автокефалии Русской церкви. Внутрицерковная борьба конца XV в.: иосифляне и нестяжатели, ереси. </w:t>
      </w:r>
    </w:p>
    <w:p w:rsidR="00D77981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уния, автокефалия, ереси, нестяжатели, иосифляне. </w:t>
      </w:r>
    </w:p>
    <w:p w:rsidR="00D77981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>Русская литература во второй половине XIII —XV в.</w:t>
      </w:r>
    </w:p>
    <w:p w:rsidR="00D77981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Последствия монгольского нашествия для духовной и культурной </w:t>
      </w:r>
      <w:r w:rsidR="00D77981" w:rsidRPr="008C4993">
        <w:rPr>
          <w:rFonts w:ascii="Times New Roman" w:hAnsi="Times New Roman" w:cs="Times New Roman"/>
          <w:sz w:val="28"/>
          <w:szCs w:val="28"/>
        </w:rPr>
        <w:t>жизни Руси, предпосылки её воз</w:t>
      </w:r>
      <w:r w:rsidRPr="008C4993">
        <w:rPr>
          <w:rFonts w:ascii="Times New Roman" w:hAnsi="Times New Roman" w:cs="Times New Roman"/>
          <w:sz w:val="28"/>
          <w:szCs w:val="28"/>
        </w:rPr>
        <w:t xml:space="preserve">рождения в конце XIII — начале XIV в. Развитие письменности. Основные жанры и сюжеты русской литературы. Общерусское и региональное летописание. Памятники литературы Куликовского цикла. Житийная литература. Произведения </w:t>
      </w:r>
      <w:proofErr w:type="spellStart"/>
      <w:r w:rsidRPr="008C4993">
        <w:rPr>
          <w:rFonts w:ascii="Times New Roman" w:hAnsi="Times New Roman" w:cs="Times New Roman"/>
          <w:sz w:val="28"/>
          <w:szCs w:val="28"/>
        </w:rPr>
        <w:t>Епифания</w:t>
      </w:r>
      <w:proofErr w:type="spellEnd"/>
      <w:r w:rsidRPr="008C4993">
        <w:rPr>
          <w:rFonts w:ascii="Times New Roman" w:hAnsi="Times New Roman" w:cs="Times New Roman"/>
          <w:sz w:val="28"/>
          <w:szCs w:val="28"/>
        </w:rPr>
        <w:t xml:space="preserve"> Премудрого. «Хожде</w:t>
      </w:r>
      <w:r w:rsidR="00D77981" w:rsidRPr="008C4993">
        <w:rPr>
          <w:rFonts w:ascii="Times New Roman" w:hAnsi="Times New Roman" w:cs="Times New Roman"/>
          <w:sz w:val="28"/>
          <w:szCs w:val="28"/>
        </w:rPr>
        <w:t>ние за три моря» Афанасия Ники</w:t>
      </w:r>
      <w:r w:rsidRPr="008C4993">
        <w:rPr>
          <w:rFonts w:ascii="Times New Roman" w:hAnsi="Times New Roman" w:cs="Times New Roman"/>
          <w:sz w:val="28"/>
          <w:szCs w:val="28"/>
        </w:rPr>
        <w:t>тина.</w:t>
      </w:r>
    </w:p>
    <w:p w:rsidR="00D77981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полуустав, литература Куликовского цикла. </w:t>
      </w:r>
    </w:p>
    <w:p w:rsidR="005F359B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93">
        <w:rPr>
          <w:rFonts w:ascii="Times New Roman" w:hAnsi="Times New Roman" w:cs="Times New Roman"/>
          <w:b/>
          <w:sz w:val="28"/>
          <w:szCs w:val="28"/>
        </w:rPr>
        <w:t xml:space="preserve">Искусство во второй половине XIII — XV в. </w:t>
      </w:r>
    </w:p>
    <w:p w:rsidR="005F359B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3">
        <w:rPr>
          <w:rFonts w:ascii="Times New Roman" w:hAnsi="Times New Roman" w:cs="Times New Roman"/>
          <w:sz w:val="28"/>
          <w:szCs w:val="28"/>
        </w:rPr>
        <w:t xml:space="preserve">Возрождение каменного зодчества в Новгороде (конец XIII в.) и Северо-Восточной Руси (начало XIV в.): историко-культурная преемственность и новые черты в архитектуре </w:t>
      </w:r>
      <w:r w:rsidR="005F359B" w:rsidRPr="008C4993">
        <w:rPr>
          <w:rFonts w:ascii="Times New Roman" w:hAnsi="Times New Roman" w:cs="Times New Roman"/>
          <w:sz w:val="28"/>
          <w:szCs w:val="28"/>
        </w:rPr>
        <w:t>соборов и монастырей. Но</w:t>
      </w:r>
      <w:r w:rsidRPr="008C4993">
        <w:rPr>
          <w:rFonts w:ascii="Times New Roman" w:hAnsi="Times New Roman" w:cs="Times New Roman"/>
          <w:sz w:val="28"/>
          <w:szCs w:val="28"/>
        </w:rPr>
        <w:t xml:space="preserve">вый облик Московского Кремля. </w:t>
      </w:r>
      <w:r w:rsidRPr="008C4993">
        <w:rPr>
          <w:rFonts w:ascii="Times New Roman" w:hAnsi="Times New Roman" w:cs="Times New Roman"/>
          <w:sz w:val="28"/>
          <w:szCs w:val="28"/>
        </w:rPr>
        <w:lastRenderedPageBreak/>
        <w:t>Развитие изобразительного искусства.</w:t>
      </w:r>
      <w:r w:rsidR="005F359B" w:rsidRPr="008C4993">
        <w:rPr>
          <w:rFonts w:ascii="Times New Roman" w:hAnsi="Times New Roman" w:cs="Times New Roman"/>
          <w:sz w:val="28"/>
          <w:szCs w:val="28"/>
        </w:rPr>
        <w:t xml:space="preserve"> Творчество Феофана Грека, Анд</w:t>
      </w:r>
      <w:r w:rsidRPr="008C4993">
        <w:rPr>
          <w:rFonts w:ascii="Times New Roman" w:hAnsi="Times New Roman" w:cs="Times New Roman"/>
          <w:sz w:val="28"/>
          <w:szCs w:val="28"/>
        </w:rPr>
        <w:t xml:space="preserve">рея Рублёва, Дионисия. </w:t>
      </w:r>
    </w:p>
    <w:p w:rsidR="005F359B" w:rsidRPr="008C4993" w:rsidRDefault="000552D0" w:rsidP="008C49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993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закомары, иконопись, иконостас. </w:t>
      </w:r>
    </w:p>
    <w:p w:rsidR="00FE3D58" w:rsidRDefault="000552D0" w:rsidP="00FE3D58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  <w:sectPr w:rsidR="00FE3D58" w:rsidSect="008C499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8C4993">
        <w:rPr>
          <w:rFonts w:ascii="Times New Roman" w:hAnsi="Times New Roman" w:cs="Times New Roman"/>
          <w:b/>
          <w:sz w:val="28"/>
          <w:szCs w:val="28"/>
          <w:u w:val="single"/>
        </w:rPr>
        <w:t>Обобщающее повторение (1 ч)</w:t>
      </w:r>
    </w:p>
    <w:p w:rsidR="00FE3D58" w:rsidRDefault="00FE3D58" w:rsidP="003B58E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FE3D58" w:rsidRDefault="00FE3D58" w:rsidP="003B58E1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6 </w:t>
      </w:r>
      <w:r>
        <w:rPr>
          <w:rFonts w:ascii="Times New Roman" w:hAnsi="Times New Roman" w:cs="Times New Roman"/>
          <w:sz w:val="40"/>
          <w:szCs w:val="40"/>
        </w:rPr>
        <w:t>класс</w:t>
      </w:r>
    </w:p>
    <w:p w:rsidR="00FE3D58" w:rsidRDefault="00FE3D58" w:rsidP="003B58E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«История России».</w:t>
      </w:r>
    </w:p>
    <w:p w:rsidR="00FE3D58" w:rsidRDefault="00FE3D58" w:rsidP="003B58E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46 часа</w:t>
      </w:r>
    </w:p>
    <w:tbl>
      <w:tblPr>
        <w:tblpPr w:leftFromText="180" w:rightFromText="180" w:bottomFromText="200" w:vertAnchor="text" w:horzAnchor="margin" w:tblpY="1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56"/>
        <w:gridCol w:w="8309"/>
        <w:gridCol w:w="1573"/>
        <w:gridCol w:w="2215"/>
        <w:gridCol w:w="1497"/>
      </w:tblGrid>
      <w:tr w:rsidR="00FE3D58" w:rsidTr="008D2BC9">
        <w:trPr>
          <w:trHeight w:val="55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раздела,  урока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FE3D58" w:rsidTr="008D2BC9">
        <w:trPr>
          <w:trHeight w:val="335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525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6E720E" w:rsidRDefault="00FE3D58" w:rsidP="008D2B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7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6E7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6E7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Древние жители нашей родины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6462B1" w:rsidRDefault="00FE3D58" w:rsidP="008D2B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2B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50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D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Первобытная эпоха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30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D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5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D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 Евро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середине I тысячелетия н.э.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D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Восточные славяне в древности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E720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r w:rsidRPr="006E7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Древние жители нашей родины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6E720E" w:rsidRDefault="00FE3D58" w:rsidP="008D2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Русь в </w:t>
            </w: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IX-XII</w:t>
            </w: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веках.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B87832" w:rsidRDefault="00FE3D58" w:rsidP="008D2B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D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государства Русь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31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D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государства Русь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115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D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русские князья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6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D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русские князья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6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D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 Владимир и Крещение Руси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349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D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 Владимир и Крещение Руси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30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D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при Ярославе Мудром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5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D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Преемники Ярослава Мудрого и борьба за киевский престол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D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D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5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Преемники Ярослава Мудрого и борьба за киевский престол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335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 Русь: общество и государство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6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городов и быт жителей Руси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67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церковь в Древней Руси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565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Древней Руси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536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Древней Руси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0A32E1">
        <w:trPr>
          <w:trHeight w:val="46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Русь в </w:t>
            </w: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IX-XII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веках».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5-15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0A32E1">
        <w:trPr>
          <w:trHeight w:val="369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6E720E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 Русские земли в середине </w:t>
            </w: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XII-</w:t>
            </w: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начале </w:t>
            </w: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XIII </w:t>
            </w: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0A32E1" w:rsidRDefault="00FE3D58" w:rsidP="00646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2E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самостоятельных русских земель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0A32E1">
        <w:trPr>
          <w:trHeight w:val="49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самостоятельных русских земель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50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Южной Руси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30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Юго-Западная Русь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5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земля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30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Северо-Восточная Русь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«Русские земли в середине XII — начале XIII в.»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6E720E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Русь между Востоком и Западом»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B87832" w:rsidRDefault="00FE3D58" w:rsidP="00646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569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Монгольское нашествие на Русь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Натиск с Запада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325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Орда.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6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и государства евразийской степи и Сибири в XIII—XV вв.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6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земли под властью Золотой Орды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10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64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Великое княжество Литовское и русские земли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6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6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10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Великое княжество Литовское и русские земли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51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«Русь между Востоком и Западом»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21-25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51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6E720E" w:rsidRDefault="00FE3D58" w:rsidP="008B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Русские земли в середине </w:t>
            </w: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XIII-XV </w:t>
            </w:r>
            <w:r w:rsidRPr="006E7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веке.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0A32E1" w:rsidRDefault="00FE3D58" w:rsidP="008B7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2E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68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Судьбы Северо - Западной и Северо - Восточной земель после монгольского нашествия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54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Донской и борьба русских земель с Ордой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517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Донской и борьба русских земель с Ордой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6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земли в конце XIV — первой половине XV 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30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эпохи раздробленности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православная церковь во второй половине XIII — XV 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67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 во второй половине XIII — XV 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26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во второй половине XIII — XV 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45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«Русские земли в середине XIII — XV в.»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26-32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58" w:rsidTr="008D2BC9">
        <w:trPr>
          <w:trHeight w:val="117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C60290" w:rsidRDefault="00FE3D58" w:rsidP="008B7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Pr="006462B1" w:rsidRDefault="00FE3D58" w:rsidP="008B7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2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8" w:rsidRDefault="00FE3D58" w:rsidP="008B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74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D58" w:rsidRDefault="00FE3D58" w:rsidP="008B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D58" w:rsidRDefault="00FE3D58"/>
    <w:p w:rsidR="00A2527F" w:rsidRPr="008C4993" w:rsidRDefault="00A2527F" w:rsidP="00FE3D58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A2527F" w:rsidRPr="008C4993" w:rsidSect="00CD533E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BFB"/>
    <w:multiLevelType w:val="hybridMultilevel"/>
    <w:tmpl w:val="3854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02979"/>
    <w:multiLevelType w:val="hybridMultilevel"/>
    <w:tmpl w:val="700A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F3782"/>
    <w:multiLevelType w:val="hybridMultilevel"/>
    <w:tmpl w:val="77325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B3"/>
    <w:rsid w:val="000552D0"/>
    <w:rsid w:val="00155F34"/>
    <w:rsid w:val="001C141A"/>
    <w:rsid w:val="00271771"/>
    <w:rsid w:val="00344C5B"/>
    <w:rsid w:val="003F7FB6"/>
    <w:rsid w:val="004640B0"/>
    <w:rsid w:val="004D79CE"/>
    <w:rsid w:val="005F359B"/>
    <w:rsid w:val="006012B3"/>
    <w:rsid w:val="007A31A9"/>
    <w:rsid w:val="00821C0A"/>
    <w:rsid w:val="00867960"/>
    <w:rsid w:val="008864DE"/>
    <w:rsid w:val="008C4993"/>
    <w:rsid w:val="008E6EE4"/>
    <w:rsid w:val="00966BBE"/>
    <w:rsid w:val="009E51D5"/>
    <w:rsid w:val="00A2527F"/>
    <w:rsid w:val="00D248A7"/>
    <w:rsid w:val="00D77981"/>
    <w:rsid w:val="00EC6797"/>
    <w:rsid w:val="00F75C75"/>
    <w:rsid w:val="00F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Раксана</dc:creator>
  <cp:keywords/>
  <dc:description/>
  <cp:lastModifiedBy>Раксана</cp:lastModifiedBy>
  <cp:revision>23</cp:revision>
  <dcterms:created xsi:type="dcterms:W3CDTF">2016-08-31T07:49:00Z</dcterms:created>
  <dcterms:modified xsi:type="dcterms:W3CDTF">2021-04-01T18:16:00Z</dcterms:modified>
</cp:coreProperties>
</file>