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42" w:rsidRPr="00152F42" w:rsidRDefault="00A33F07" w:rsidP="00152F42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80"/>
          <w:sz w:val="28"/>
          <w:szCs w:val="28"/>
        </w:rPr>
      </w:pPr>
      <w:r w:rsidRPr="00A33F07">
        <w:rPr>
          <w:rFonts w:ascii="Times New Roman" w:eastAsia="Calibri" w:hAnsi="Times New Roman" w:cs="Times New Roman"/>
          <w:b/>
          <w:color w:val="000080"/>
          <w:sz w:val="28"/>
          <w:szCs w:val="28"/>
        </w:rPr>
        <w:object w:dxaOrig="7345" w:dyaOrig="95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5pt;height:475.5pt" o:ole="">
            <v:imagedata r:id="rId7" o:title=""/>
          </v:shape>
          <o:OLEObject Type="Embed" ProgID="Acrobat.Document.DC" ShapeID="_x0000_i1025" DrawAspect="Content" ObjectID="_1755686094" r:id="rId8"/>
        </w:object>
      </w:r>
    </w:p>
    <w:p w:rsidR="00152F42" w:rsidRPr="00152F42" w:rsidRDefault="00152F42" w:rsidP="00152F42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80"/>
          <w:sz w:val="28"/>
          <w:szCs w:val="28"/>
        </w:rPr>
      </w:pPr>
    </w:p>
    <w:p w:rsidR="00152F42" w:rsidRDefault="00152F42" w:rsidP="00152F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F07" w:rsidRDefault="00A33F07" w:rsidP="00152F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F07" w:rsidRDefault="00A33F07" w:rsidP="00152F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F07" w:rsidRDefault="00A33F07" w:rsidP="00152F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F07" w:rsidRDefault="00A33F07" w:rsidP="00152F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F07" w:rsidRDefault="00A33F07" w:rsidP="00152F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F07" w:rsidRDefault="00A33F07" w:rsidP="00152F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F07" w:rsidRDefault="00A33F07" w:rsidP="00152F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F07" w:rsidRDefault="00A33F07" w:rsidP="00152F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F07" w:rsidRDefault="00A33F07" w:rsidP="00152F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F07" w:rsidRDefault="00A33F07" w:rsidP="00152F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F07" w:rsidRDefault="00A33F07" w:rsidP="00152F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F07" w:rsidRDefault="00A33F07" w:rsidP="00152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F42" w:rsidRPr="00152F42" w:rsidRDefault="00152F42" w:rsidP="00FA517C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Рабочая программа для обучающихся 10</w:t>
      </w:r>
      <w:r w:rsidR="00DE0277">
        <w:rPr>
          <w:rFonts w:ascii="Times New Roman" w:hAnsi="Times New Roman" w:cs="Times New Roman"/>
          <w:sz w:val="24"/>
          <w:szCs w:val="24"/>
        </w:rPr>
        <w:t>-11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DE0277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152F42">
        <w:rPr>
          <w:rFonts w:ascii="Times New Roman" w:hAnsi="Times New Roman" w:cs="Times New Roman"/>
          <w:sz w:val="24"/>
          <w:szCs w:val="24"/>
        </w:rPr>
        <w:t xml:space="preserve"> учебно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152F42">
        <w:rPr>
          <w:rFonts w:ascii="Times New Roman" w:hAnsi="Times New Roman" w:cs="Times New Roman"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sz w:val="24"/>
          <w:szCs w:val="24"/>
        </w:rPr>
        <w:t xml:space="preserve">у «Русский язык» </w:t>
      </w:r>
      <w:r w:rsidRPr="00152F4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F42">
        <w:rPr>
          <w:rFonts w:ascii="Times New Roman" w:hAnsi="Times New Roman" w:cs="Times New Roman"/>
          <w:sz w:val="24"/>
          <w:szCs w:val="24"/>
        </w:rPr>
        <w:t xml:space="preserve">учебно-методическому комплексу авторов </w:t>
      </w:r>
      <w:r w:rsidR="00FA517C">
        <w:rPr>
          <w:rFonts w:ascii="Times New Roman" w:hAnsi="Times New Roman" w:cs="Times New Roman"/>
          <w:sz w:val="24"/>
          <w:szCs w:val="24"/>
        </w:rPr>
        <w:t xml:space="preserve">учебника </w:t>
      </w:r>
      <w:r w:rsidR="00FA517C" w:rsidRPr="00FA517C">
        <w:rPr>
          <w:rFonts w:ascii="Times New Roman" w:hAnsi="Times New Roman" w:cs="Times New Roman"/>
          <w:sz w:val="24"/>
          <w:szCs w:val="24"/>
        </w:rPr>
        <w:t xml:space="preserve">по русскому языку для общеобразовательных учреждений </w:t>
      </w:r>
      <w:r w:rsidR="00E50BCF">
        <w:rPr>
          <w:rFonts w:ascii="Times New Roman" w:hAnsi="Times New Roman" w:cs="Times New Roman"/>
          <w:sz w:val="24"/>
          <w:szCs w:val="24"/>
        </w:rPr>
        <w:t>Н.Г.Гольцовой, И.М.Шамшина, М.А.Мищериной</w:t>
      </w:r>
      <w:r w:rsidR="00FA517C">
        <w:rPr>
          <w:rFonts w:ascii="Times New Roman" w:hAnsi="Times New Roman" w:cs="Times New Roman"/>
          <w:sz w:val="24"/>
          <w:szCs w:val="24"/>
        </w:rPr>
        <w:t xml:space="preserve"> </w:t>
      </w:r>
      <w:r w:rsidRPr="00152F42">
        <w:rPr>
          <w:rFonts w:ascii="Times New Roman" w:hAnsi="Times New Roman" w:cs="Times New Roman"/>
          <w:sz w:val="24"/>
          <w:szCs w:val="24"/>
        </w:rPr>
        <w:t>ведётся в соответствии со следующими нормативными и</w:t>
      </w:r>
      <w:r w:rsidR="00FA517C">
        <w:rPr>
          <w:rFonts w:ascii="Times New Roman" w:hAnsi="Times New Roman" w:cs="Times New Roman"/>
          <w:sz w:val="24"/>
          <w:szCs w:val="24"/>
        </w:rPr>
        <w:t xml:space="preserve"> </w:t>
      </w:r>
      <w:r w:rsidRPr="00152F42">
        <w:rPr>
          <w:rFonts w:ascii="Times New Roman" w:hAnsi="Times New Roman" w:cs="Times New Roman"/>
          <w:sz w:val="24"/>
          <w:szCs w:val="24"/>
        </w:rPr>
        <w:t>распорядительными документами:</w:t>
      </w:r>
    </w:p>
    <w:p w:rsidR="00152F42" w:rsidRPr="00152F42" w:rsidRDefault="00152F42" w:rsidP="00152F42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52F42">
        <w:rPr>
          <w:rFonts w:ascii="Times New Roman" w:hAnsi="Times New Roman" w:cs="Times New Roman"/>
          <w:sz w:val="24"/>
          <w:szCs w:val="24"/>
        </w:rPr>
        <w:t>1. Федеральный закон от 29 декабря 2012 г. № 273-ФЗ «Об образовании в Российской Федерации» с изменениями и дополнениями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52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F42" w:rsidRPr="00152F42" w:rsidRDefault="00152F42" w:rsidP="00152F42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52F42">
        <w:rPr>
          <w:rFonts w:ascii="Times New Roman" w:hAnsi="Times New Roman" w:cs="Times New Roman"/>
          <w:sz w:val="24"/>
          <w:szCs w:val="24"/>
        </w:rPr>
        <w:t>2. Федеральный государственный об</w:t>
      </w:r>
      <w:r>
        <w:rPr>
          <w:rFonts w:ascii="Times New Roman" w:hAnsi="Times New Roman" w:cs="Times New Roman"/>
          <w:sz w:val="24"/>
          <w:szCs w:val="24"/>
        </w:rPr>
        <w:t xml:space="preserve">разовательный стандарт среднего </w:t>
      </w:r>
      <w:r w:rsidRPr="00152F42">
        <w:rPr>
          <w:rFonts w:ascii="Times New Roman" w:hAnsi="Times New Roman" w:cs="Times New Roman"/>
          <w:sz w:val="24"/>
          <w:szCs w:val="24"/>
        </w:rPr>
        <w:t>общего образования (утверждён</w:t>
      </w:r>
      <w:r w:rsidR="00533858">
        <w:rPr>
          <w:rFonts w:ascii="Times New Roman" w:hAnsi="Times New Roman" w:cs="Times New Roman"/>
          <w:sz w:val="24"/>
          <w:szCs w:val="24"/>
        </w:rPr>
        <w:t xml:space="preserve"> приказом Минобрнауки России № </w:t>
      </w:r>
      <w:r>
        <w:rPr>
          <w:rFonts w:ascii="Times New Roman" w:hAnsi="Times New Roman" w:cs="Times New Roman"/>
          <w:sz w:val="24"/>
          <w:szCs w:val="24"/>
        </w:rPr>
        <w:t xml:space="preserve">413 от </w:t>
      </w:r>
      <w:r w:rsidRPr="00152F42">
        <w:rPr>
          <w:rFonts w:ascii="Times New Roman" w:hAnsi="Times New Roman" w:cs="Times New Roman"/>
          <w:sz w:val="24"/>
          <w:szCs w:val="24"/>
        </w:rPr>
        <w:t>17 мая 2012 г.) с изменениями и дополнениями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2F42" w:rsidRPr="00152F42" w:rsidRDefault="00152F42" w:rsidP="00152F42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52F42">
        <w:rPr>
          <w:rFonts w:ascii="Times New Roman" w:hAnsi="Times New Roman" w:cs="Times New Roman"/>
          <w:sz w:val="24"/>
          <w:szCs w:val="24"/>
        </w:rPr>
        <w:t>3. Приказ Министерства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науки РФ от 29 декабря 2014 г. </w:t>
      </w:r>
      <w:r w:rsidRPr="00152F42">
        <w:rPr>
          <w:rFonts w:ascii="Times New Roman" w:hAnsi="Times New Roman" w:cs="Times New Roman"/>
          <w:sz w:val="24"/>
          <w:szCs w:val="24"/>
        </w:rPr>
        <w:t>№ 1645 о внесении изменений в приказ Министерства образования и науки РФ от 17 мая 2012 г. № 413 «Об утверждении федерального государственного образовательного стандарта среднего (полного) общего образования».</w:t>
      </w:r>
    </w:p>
    <w:p w:rsidR="00152F42" w:rsidRPr="00152F42" w:rsidRDefault="00152F42" w:rsidP="00152F42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52F42">
        <w:rPr>
          <w:rFonts w:ascii="Times New Roman" w:hAnsi="Times New Roman" w:cs="Times New Roman"/>
          <w:sz w:val="24"/>
          <w:szCs w:val="24"/>
        </w:rPr>
        <w:t>4. Приказ Министерства прос</w:t>
      </w:r>
      <w:r>
        <w:rPr>
          <w:rFonts w:ascii="Times New Roman" w:hAnsi="Times New Roman" w:cs="Times New Roman"/>
          <w:sz w:val="24"/>
          <w:szCs w:val="24"/>
        </w:rPr>
        <w:t xml:space="preserve">вещения Российской Федерации от </w:t>
      </w:r>
      <w:r w:rsidRPr="00152F42">
        <w:rPr>
          <w:rFonts w:ascii="Times New Roman" w:hAnsi="Times New Roman" w:cs="Times New Roman"/>
          <w:sz w:val="24"/>
          <w:szCs w:val="24"/>
        </w:rPr>
        <w:t>07.11.2018 г. «Об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:rsidR="00152F42" w:rsidRPr="00152F42" w:rsidRDefault="00152F42" w:rsidP="00BF0CEC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52F42">
        <w:rPr>
          <w:rFonts w:ascii="Times New Roman" w:hAnsi="Times New Roman" w:cs="Times New Roman"/>
          <w:sz w:val="24"/>
          <w:szCs w:val="24"/>
        </w:rPr>
        <w:t>5. Примерная основная 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льная программа среднего общего </w:t>
      </w:r>
      <w:r w:rsidRPr="00152F42">
        <w:rPr>
          <w:rFonts w:ascii="Times New Roman" w:hAnsi="Times New Roman" w:cs="Times New Roman"/>
          <w:sz w:val="24"/>
          <w:szCs w:val="24"/>
        </w:rPr>
        <w:t xml:space="preserve">образования: одобрена 28 июня 2016 г. Протокол от № 2/16 // Реестр примерных основных общеобразовательных программ. — URL: </w:t>
      </w:r>
      <w:hyperlink r:id="rId9" w:history="1">
        <w:r w:rsidRPr="009358FE">
          <w:rPr>
            <w:rStyle w:val="a3"/>
            <w:rFonts w:ascii="Times New Roman" w:hAnsi="Times New Roman" w:cs="Times New Roman"/>
            <w:sz w:val="24"/>
            <w:szCs w:val="24"/>
          </w:rPr>
          <w:t>http://fgosreestr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52F4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52F42">
        <w:rPr>
          <w:rFonts w:ascii="Times New Roman" w:hAnsi="Times New Roman" w:cs="Times New Roman"/>
          <w:sz w:val="24"/>
          <w:szCs w:val="24"/>
        </w:rPr>
        <w:t>/</w:t>
      </w:r>
      <w:r w:rsidRPr="00152F42">
        <w:rPr>
          <w:rFonts w:ascii="Times New Roman" w:hAnsi="Times New Roman" w:cs="Times New Roman"/>
          <w:sz w:val="24"/>
          <w:szCs w:val="24"/>
          <w:lang w:val="en-US"/>
        </w:rPr>
        <w:t>wp</w:t>
      </w:r>
      <w:r w:rsidRPr="00152F42">
        <w:rPr>
          <w:rFonts w:ascii="Times New Roman" w:hAnsi="Times New Roman" w:cs="Times New Roman"/>
          <w:sz w:val="24"/>
          <w:szCs w:val="24"/>
        </w:rPr>
        <w:t>-</w:t>
      </w:r>
      <w:r w:rsidRPr="00152F42">
        <w:rPr>
          <w:rFonts w:ascii="Times New Roman" w:hAnsi="Times New Roman" w:cs="Times New Roman"/>
          <w:sz w:val="24"/>
          <w:szCs w:val="24"/>
          <w:lang w:val="en-US"/>
        </w:rPr>
        <w:t>content</w:t>
      </w:r>
      <w:r w:rsidRPr="00152F42">
        <w:rPr>
          <w:rFonts w:ascii="Times New Roman" w:hAnsi="Times New Roman" w:cs="Times New Roman"/>
          <w:sz w:val="24"/>
          <w:szCs w:val="24"/>
        </w:rPr>
        <w:t>/</w:t>
      </w:r>
      <w:r w:rsidRPr="00152F42">
        <w:rPr>
          <w:rFonts w:ascii="Times New Roman" w:hAnsi="Times New Roman" w:cs="Times New Roman"/>
          <w:sz w:val="24"/>
          <w:szCs w:val="24"/>
          <w:lang w:val="en-US"/>
        </w:rPr>
        <w:t>uploads</w:t>
      </w:r>
      <w:r w:rsidRPr="00152F42">
        <w:rPr>
          <w:rFonts w:ascii="Times New Roman" w:hAnsi="Times New Roman" w:cs="Times New Roman"/>
          <w:sz w:val="24"/>
          <w:szCs w:val="24"/>
        </w:rPr>
        <w:t>/2015/07/</w:t>
      </w:r>
      <w:r w:rsidRPr="00152F42">
        <w:rPr>
          <w:rFonts w:ascii="Times New Roman" w:hAnsi="Times New Roman" w:cs="Times New Roman"/>
          <w:sz w:val="24"/>
          <w:szCs w:val="24"/>
          <w:lang w:val="en-US"/>
        </w:rPr>
        <w:t>Primernaya</w:t>
      </w:r>
      <w:r w:rsidRPr="00152F42">
        <w:rPr>
          <w:rFonts w:ascii="Times New Roman" w:hAnsi="Times New Roman" w:cs="Times New Roman"/>
          <w:sz w:val="24"/>
          <w:szCs w:val="24"/>
        </w:rPr>
        <w:t>-</w:t>
      </w:r>
      <w:r w:rsidRPr="00152F42">
        <w:rPr>
          <w:rFonts w:ascii="Times New Roman" w:hAnsi="Times New Roman" w:cs="Times New Roman"/>
          <w:sz w:val="24"/>
          <w:szCs w:val="24"/>
          <w:lang w:val="en-US"/>
        </w:rPr>
        <w:t>osnovnaya</w:t>
      </w:r>
      <w:r w:rsidRPr="00152F42">
        <w:rPr>
          <w:rFonts w:ascii="Times New Roman" w:hAnsi="Times New Roman" w:cs="Times New Roman"/>
          <w:sz w:val="24"/>
          <w:szCs w:val="24"/>
        </w:rPr>
        <w:t>-</w:t>
      </w:r>
      <w:r w:rsidRPr="00152F42">
        <w:rPr>
          <w:rFonts w:ascii="Times New Roman" w:hAnsi="Times New Roman" w:cs="Times New Roman"/>
          <w:sz w:val="24"/>
          <w:szCs w:val="24"/>
          <w:lang w:val="en-US"/>
        </w:rPr>
        <w:t>obrazovatelnayaprogramma</w:t>
      </w:r>
      <w:r w:rsidRPr="00152F42">
        <w:rPr>
          <w:rFonts w:ascii="Times New Roman" w:hAnsi="Times New Roman" w:cs="Times New Roman"/>
          <w:sz w:val="24"/>
          <w:szCs w:val="24"/>
        </w:rPr>
        <w:t>-</w:t>
      </w:r>
      <w:r w:rsidRPr="00152F42">
        <w:rPr>
          <w:rFonts w:ascii="Times New Roman" w:hAnsi="Times New Roman" w:cs="Times New Roman"/>
          <w:sz w:val="24"/>
          <w:szCs w:val="24"/>
          <w:lang w:val="en-US"/>
        </w:rPr>
        <w:t>srednego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F42">
        <w:rPr>
          <w:rFonts w:ascii="Times New Roman" w:hAnsi="Times New Roman" w:cs="Times New Roman"/>
          <w:sz w:val="24"/>
          <w:szCs w:val="24"/>
          <w:lang w:val="en-US"/>
        </w:rPr>
        <w:t>obshhego</w:t>
      </w:r>
      <w:r w:rsidRPr="00152F42">
        <w:rPr>
          <w:rFonts w:ascii="Times New Roman" w:hAnsi="Times New Roman" w:cs="Times New Roman"/>
          <w:sz w:val="24"/>
          <w:szCs w:val="24"/>
        </w:rPr>
        <w:t>-</w:t>
      </w:r>
      <w:r w:rsidRPr="00152F42">
        <w:rPr>
          <w:rFonts w:ascii="Times New Roman" w:hAnsi="Times New Roman" w:cs="Times New Roman"/>
          <w:sz w:val="24"/>
          <w:szCs w:val="24"/>
          <w:lang w:val="en-US"/>
        </w:rPr>
        <w:t>obrazovaniya</w:t>
      </w:r>
      <w:r w:rsidRPr="00152F42">
        <w:rPr>
          <w:rFonts w:ascii="Times New Roman" w:hAnsi="Times New Roman" w:cs="Times New Roman"/>
          <w:sz w:val="24"/>
          <w:szCs w:val="24"/>
        </w:rPr>
        <w:t>.</w:t>
      </w:r>
      <w:r w:rsidRPr="00152F42">
        <w:rPr>
          <w:rFonts w:ascii="Times New Roman" w:hAnsi="Times New Roman" w:cs="Times New Roman"/>
          <w:sz w:val="24"/>
          <w:szCs w:val="24"/>
          <w:lang w:val="en-US"/>
        </w:rPr>
        <w:t>pdf</w:t>
      </w:r>
    </w:p>
    <w:p w:rsidR="00152F42" w:rsidRPr="00152F42" w:rsidRDefault="00152F42" w:rsidP="00152F42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52F42">
        <w:rPr>
          <w:rFonts w:ascii="Times New Roman" w:hAnsi="Times New Roman" w:cs="Times New Roman"/>
          <w:sz w:val="24"/>
          <w:szCs w:val="24"/>
        </w:rPr>
        <w:t>6. Приказ Министерства образовани</w:t>
      </w:r>
      <w:r>
        <w:rPr>
          <w:rFonts w:ascii="Times New Roman" w:hAnsi="Times New Roman" w:cs="Times New Roman"/>
          <w:sz w:val="24"/>
          <w:szCs w:val="24"/>
        </w:rPr>
        <w:t xml:space="preserve">я и науки РФ от 27 января 2017 г. № 69 «О </w:t>
      </w:r>
      <w:r w:rsidRPr="00152F42">
        <w:rPr>
          <w:rFonts w:ascii="Times New Roman" w:hAnsi="Times New Roman" w:cs="Times New Roman"/>
          <w:sz w:val="24"/>
          <w:szCs w:val="24"/>
        </w:rPr>
        <w:t>проведении мониторинга качества образования».</w:t>
      </w:r>
    </w:p>
    <w:p w:rsidR="00BA1B14" w:rsidRDefault="00152F42" w:rsidP="00BA1B14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52F42">
        <w:rPr>
          <w:rFonts w:ascii="Times New Roman" w:hAnsi="Times New Roman" w:cs="Times New Roman"/>
          <w:sz w:val="24"/>
          <w:szCs w:val="24"/>
        </w:rPr>
        <w:t>7. Приказ Минпросвещения России от 28 декабря 2018 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BA1B14" w:rsidRDefault="00BA1B14" w:rsidP="00BA1B1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B14" w:rsidRDefault="00152F42" w:rsidP="00BA1B14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52F42">
        <w:rPr>
          <w:rFonts w:ascii="Times New Roman" w:eastAsia="Times New Roman" w:hAnsi="Times New Roman" w:cs="Times New Roman"/>
          <w:sz w:val="24"/>
          <w:szCs w:val="24"/>
        </w:rPr>
        <w:t>Согласно учебному плану ЧОУ СОШ «Геула» на изучение русского языка отводится в</w:t>
      </w:r>
      <w:r w:rsidR="00BA1B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10</w:t>
      </w:r>
      <w:r w:rsidRPr="00152F4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классе — 1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0</w:t>
      </w:r>
      <w:r w:rsidR="00127D71">
        <w:rPr>
          <w:rFonts w:ascii="Times New Roman" w:eastAsia="Calibri" w:hAnsi="Times New Roman" w:cs="Times New Roman"/>
          <w:sz w:val="24"/>
          <w:szCs w:val="24"/>
          <w:lang w:eastAsia="ar-SA"/>
        </w:rPr>
        <w:t>5</w:t>
      </w:r>
      <w:r w:rsidRPr="00152F4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ч; </w:t>
      </w:r>
      <w:r w:rsidR="00127D71">
        <w:rPr>
          <w:rFonts w:ascii="Times New Roman" w:eastAsia="Calibri" w:hAnsi="Times New Roman" w:cs="Times New Roman"/>
          <w:sz w:val="24"/>
          <w:szCs w:val="24"/>
          <w:lang w:eastAsia="ar-SA"/>
        </w:rPr>
        <w:t>в 11 классе – 102 ч. (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Pr="00152F4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час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а</w:t>
      </w:r>
      <w:r w:rsidRPr="00152F4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неделю</w:t>
      </w:r>
      <w:r w:rsidR="00127D71">
        <w:rPr>
          <w:rFonts w:ascii="Times New Roman" w:eastAsia="Calibri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2A0E68" w:rsidRDefault="002A0E68" w:rsidP="002A0E68">
      <w:pPr>
        <w:spacing w:line="240" w:lineRule="auto"/>
        <w:ind w:left="-426" w:firstLine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A0E68" w:rsidRPr="004D1B63" w:rsidRDefault="002A0E68" w:rsidP="002A0E68">
      <w:pPr>
        <w:spacing w:line="240" w:lineRule="auto"/>
        <w:ind w:left="-426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B63">
        <w:rPr>
          <w:rFonts w:ascii="Times New Roman" w:hAnsi="Times New Roman" w:cs="Times New Roman"/>
          <w:b/>
          <w:sz w:val="24"/>
          <w:szCs w:val="24"/>
        </w:rPr>
        <w:t>Планируемые личностные результаты освоения ООП</w:t>
      </w:r>
    </w:p>
    <w:p w:rsidR="002A0E68" w:rsidRPr="004D1B63" w:rsidRDefault="002A0E68" w:rsidP="002A0E68">
      <w:pPr>
        <w:spacing w:line="240" w:lineRule="auto"/>
        <w:ind w:lef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B63">
        <w:rPr>
          <w:rFonts w:ascii="Times New Roman" w:hAnsi="Times New Roman" w:cs="Times New Roman"/>
          <w:b/>
          <w:sz w:val="24"/>
          <w:szCs w:val="24"/>
        </w:rPr>
        <w:t xml:space="preserve"> Личностные результаты в сфере отношений обучающихся к себе, к своему здоровью, к познанию себя:</w:t>
      </w:r>
      <w:r w:rsidRPr="004D1B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E68" w:rsidRPr="004D1B63" w:rsidRDefault="002A0E68" w:rsidP="002A0E68">
      <w:pPr>
        <w:spacing w:line="240" w:lineRule="auto"/>
        <w:ind w:lef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B63">
        <w:rPr>
          <w:rFonts w:ascii="Times New Roman" w:hAnsi="Times New Roman" w:cs="Times New Roman"/>
          <w:sz w:val="24"/>
          <w:szCs w:val="24"/>
        </w:rPr>
        <w:t>–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2A0E68" w:rsidRPr="004D1B63" w:rsidRDefault="002A0E68" w:rsidP="002A0E68">
      <w:pPr>
        <w:spacing w:line="240" w:lineRule="auto"/>
        <w:ind w:lef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B63">
        <w:rPr>
          <w:rFonts w:ascii="Times New Roman" w:hAnsi="Times New Roman" w:cs="Times New Roman"/>
          <w:sz w:val="24"/>
          <w:szCs w:val="24"/>
        </w:rPr>
        <w:t xml:space="preserve"> – готовность и способность обеспечить себе и своим близким достойную жизнь в процессе самостоятельной, творческой и ответственной деятельности; </w:t>
      </w:r>
    </w:p>
    <w:p w:rsidR="002A0E68" w:rsidRPr="004D1B63" w:rsidRDefault="002A0E68" w:rsidP="002A0E68">
      <w:pPr>
        <w:spacing w:line="240" w:lineRule="auto"/>
        <w:ind w:lef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B63">
        <w:rPr>
          <w:rFonts w:ascii="Times New Roman" w:hAnsi="Times New Roman" w:cs="Times New Roman"/>
          <w:sz w:val="24"/>
          <w:szCs w:val="24"/>
        </w:rPr>
        <w:t>–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2A0E68" w:rsidRPr="004D1B63" w:rsidRDefault="002A0E68" w:rsidP="002A0E68">
      <w:pPr>
        <w:spacing w:line="240" w:lineRule="auto"/>
        <w:ind w:lef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B63">
        <w:rPr>
          <w:rFonts w:ascii="Times New Roman" w:hAnsi="Times New Roman" w:cs="Times New Roman"/>
          <w:sz w:val="24"/>
          <w:szCs w:val="24"/>
        </w:rPr>
        <w:t xml:space="preserve"> –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 </w:t>
      </w:r>
    </w:p>
    <w:p w:rsidR="002A0E68" w:rsidRPr="004D1B63" w:rsidRDefault="002A0E68" w:rsidP="002A0E68">
      <w:pPr>
        <w:spacing w:line="240" w:lineRule="auto"/>
        <w:ind w:lef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B63">
        <w:rPr>
          <w:rFonts w:ascii="Times New Roman" w:hAnsi="Times New Roman" w:cs="Times New Roman"/>
          <w:sz w:val="24"/>
          <w:szCs w:val="24"/>
        </w:rPr>
        <w:t xml:space="preserve">–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2A0E68" w:rsidRPr="004D1B63" w:rsidRDefault="002A0E68" w:rsidP="002A0E68">
      <w:pPr>
        <w:spacing w:line="240" w:lineRule="auto"/>
        <w:ind w:lef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B63">
        <w:rPr>
          <w:rFonts w:ascii="Times New Roman" w:hAnsi="Times New Roman" w:cs="Times New Roman"/>
          <w:sz w:val="24"/>
          <w:szCs w:val="24"/>
        </w:rPr>
        <w:t>– неприятие вредных привычек: курения, употребления алкоголя, наркотиков.</w:t>
      </w:r>
    </w:p>
    <w:p w:rsidR="002A0E68" w:rsidRPr="004D1B63" w:rsidRDefault="002A0E68" w:rsidP="002A0E68">
      <w:pPr>
        <w:spacing w:line="240" w:lineRule="auto"/>
        <w:ind w:left="-426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63">
        <w:rPr>
          <w:rFonts w:ascii="Times New Roman" w:hAnsi="Times New Roman" w:cs="Times New Roman"/>
          <w:b/>
          <w:sz w:val="24"/>
          <w:szCs w:val="24"/>
        </w:rPr>
        <w:t xml:space="preserve"> Личностные результаты в сфере отношений обучающихся к России как к Родине (Отечеству): </w:t>
      </w:r>
    </w:p>
    <w:p w:rsidR="002A0E68" w:rsidRPr="004D1B63" w:rsidRDefault="002A0E68" w:rsidP="002A0E68">
      <w:pPr>
        <w:spacing w:line="240" w:lineRule="auto"/>
        <w:ind w:lef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B63">
        <w:rPr>
          <w:rFonts w:ascii="Times New Roman" w:hAnsi="Times New Roman" w:cs="Times New Roman"/>
          <w:sz w:val="24"/>
          <w:szCs w:val="24"/>
        </w:rPr>
        <w:lastRenderedPageBreak/>
        <w:t xml:space="preserve">–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2A0E68" w:rsidRPr="004D1B63" w:rsidRDefault="002A0E68" w:rsidP="002A0E68">
      <w:pPr>
        <w:spacing w:line="240" w:lineRule="auto"/>
        <w:ind w:lef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B63">
        <w:rPr>
          <w:rFonts w:ascii="Times New Roman" w:hAnsi="Times New Roman" w:cs="Times New Roman"/>
          <w:sz w:val="24"/>
          <w:szCs w:val="24"/>
        </w:rPr>
        <w:t>–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2A0E68" w:rsidRPr="004D1B63" w:rsidRDefault="002A0E68" w:rsidP="002A0E68">
      <w:pPr>
        <w:spacing w:line="240" w:lineRule="auto"/>
        <w:ind w:lef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B63">
        <w:rPr>
          <w:rFonts w:ascii="Times New Roman" w:hAnsi="Times New Roman" w:cs="Times New Roman"/>
          <w:sz w:val="24"/>
          <w:szCs w:val="24"/>
        </w:rPr>
        <w:t xml:space="preserve"> –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2A0E68" w:rsidRPr="004D1B63" w:rsidRDefault="002A0E68" w:rsidP="002A0E68">
      <w:pPr>
        <w:spacing w:line="240" w:lineRule="auto"/>
        <w:ind w:lef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B63">
        <w:rPr>
          <w:rFonts w:ascii="Times New Roman" w:hAnsi="Times New Roman" w:cs="Times New Roman"/>
          <w:sz w:val="24"/>
          <w:szCs w:val="24"/>
        </w:rPr>
        <w:t xml:space="preserve"> – воспитание уважения к культуре, языкам, традициям и обычаям народов, проживающих в Российской Федерации.</w:t>
      </w:r>
    </w:p>
    <w:p w:rsidR="002A0E68" w:rsidRPr="004D1B63" w:rsidRDefault="002A0E68" w:rsidP="002A0E68">
      <w:pPr>
        <w:spacing w:line="240" w:lineRule="auto"/>
        <w:ind w:lef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B63">
        <w:rPr>
          <w:rFonts w:ascii="Times New Roman" w:hAnsi="Times New Roman" w:cs="Times New Roman"/>
          <w:b/>
          <w:sz w:val="24"/>
          <w:szCs w:val="24"/>
        </w:rPr>
        <w:t>Личностные результаты в сфере отношений обучающихся к закону, государству и к гражданскому обществу:</w:t>
      </w:r>
    </w:p>
    <w:p w:rsidR="002A0E68" w:rsidRPr="004D1B63" w:rsidRDefault="002A0E68" w:rsidP="002A0E68">
      <w:pPr>
        <w:spacing w:line="240" w:lineRule="auto"/>
        <w:ind w:lef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B63">
        <w:rPr>
          <w:rFonts w:ascii="Times New Roman" w:hAnsi="Times New Roman" w:cs="Times New Roman"/>
          <w:sz w:val="24"/>
          <w:szCs w:val="24"/>
        </w:rPr>
        <w:t xml:space="preserve"> –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2A0E68" w:rsidRPr="004D1B63" w:rsidRDefault="002A0E68" w:rsidP="002A0E68">
      <w:pPr>
        <w:spacing w:line="240" w:lineRule="auto"/>
        <w:ind w:lef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B63">
        <w:rPr>
          <w:rFonts w:ascii="Times New Roman" w:hAnsi="Times New Roman" w:cs="Times New Roman"/>
          <w:sz w:val="24"/>
          <w:szCs w:val="24"/>
        </w:rPr>
        <w:t xml:space="preserve"> – 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2A0E68" w:rsidRPr="004D1B63" w:rsidRDefault="002A0E68" w:rsidP="002A0E68">
      <w:pPr>
        <w:spacing w:line="240" w:lineRule="auto"/>
        <w:ind w:lef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B63">
        <w:rPr>
          <w:rFonts w:ascii="Times New Roman" w:hAnsi="Times New Roman" w:cs="Times New Roman"/>
          <w:sz w:val="24"/>
          <w:szCs w:val="24"/>
        </w:rPr>
        <w:t xml:space="preserve"> –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2A0E68" w:rsidRPr="004D1B63" w:rsidRDefault="002A0E68" w:rsidP="002A0E68">
      <w:pPr>
        <w:spacing w:line="240" w:lineRule="auto"/>
        <w:ind w:lef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B63">
        <w:rPr>
          <w:rFonts w:ascii="Times New Roman" w:hAnsi="Times New Roman" w:cs="Times New Roman"/>
          <w:sz w:val="24"/>
          <w:szCs w:val="24"/>
        </w:rPr>
        <w:t xml:space="preserve"> – интериоризация ценностей демократии и социальной солидарности, готовность к договорному регулированию отношений в группе или социальной организации; </w:t>
      </w:r>
    </w:p>
    <w:p w:rsidR="002A0E68" w:rsidRPr="004D1B63" w:rsidRDefault="002A0E68" w:rsidP="002A0E68">
      <w:pPr>
        <w:spacing w:line="240" w:lineRule="auto"/>
        <w:ind w:lef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B63">
        <w:rPr>
          <w:rFonts w:ascii="Times New Roman" w:hAnsi="Times New Roman" w:cs="Times New Roman"/>
          <w:sz w:val="24"/>
          <w:szCs w:val="24"/>
        </w:rPr>
        <w:t>–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2A0E68" w:rsidRPr="004D1B63" w:rsidRDefault="002A0E68" w:rsidP="002A0E68">
      <w:pPr>
        <w:spacing w:line="240" w:lineRule="auto"/>
        <w:ind w:lef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B63">
        <w:rPr>
          <w:rFonts w:ascii="Times New Roman" w:hAnsi="Times New Roman" w:cs="Times New Roman"/>
          <w:sz w:val="24"/>
          <w:szCs w:val="24"/>
        </w:rPr>
        <w:t xml:space="preserve"> –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2A0E68" w:rsidRPr="004D1B63" w:rsidRDefault="002A0E68" w:rsidP="002A0E68">
      <w:pPr>
        <w:spacing w:line="240" w:lineRule="auto"/>
        <w:ind w:lef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B63">
        <w:rPr>
          <w:rFonts w:ascii="Times New Roman" w:hAnsi="Times New Roman" w:cs="Times New Roman"/>
          <w:sz w:val="24"/>
          <w:szCs w:val="24"/>
        </w:rPr>
        <w:t xml:space="preserve"> –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2A0E68" w:rsidRPr="004D1B63" w:rsidRDefault="002A0E68" w:rsidP="002A0E68">
      <w:pPr>
        <w:spacing w:line="240" w:lineRule="auto"/>
        <w:ind w:left="-426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63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в сфере отношений обучающихся с окружающими людьми: </w:t>
      </w:r>
    </w:p>
    <w:p w:rsidR="002A0E68" w:rsidRPr="004D1B63" w:rsidRDefault="002A0E68" w:rsidP="002A0E68">
      <w:pPr>
        <w:spacing w:line="240" w:lineRule="auto"/>
        <w:ind w:lef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B63">
        <w:rPr>
          <w:rFonts w:ascii="Times New Roman" w:hAnsi="Times New Roman" w:cs="Times New Roman"/>
          <w:sz w:val="24"/>
          <w:szCs w:val="24"/>
        </w:rPr>
        <w:t xml:space="preserve">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2A0E68" w:rsidRPr="004D1B63" w:rsidRDefault="002A0E68" w:rsidP="002A0E68">
      <w:pPr>
        <w:spacing w:line="240" w:lineRule="auto"/>
        <w:ind w:left="-426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63">
        <w:rPr>
          <w:rFonts w:ascii="Times New Roman" w:hAnsi="Times New Roman" w:cs="Times New Roman"/>
          <w:sz w:val="24"/>
          <w:szCs w:val="24"/>
        </w:rPr>
        <w:t>–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2A0E68" w:rsidRPr="004D1B63" w:rsidRDefault="002A0E68" w:rsidP="002A0E68">
      <w:pPr>
        <w:spacing w:line="240" w:lineRule="auto"/>
        <w:ind w:lef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B63">
        <w:rPr>
          <w:rFonts w:ascii="Times New Roman" w:hAnsi="Times New Roman" w:cs="Times New Roman"/>
          <w:sz w:val="24"/>
          <w:szCs w:val="24"/>
        </w:rPr>
        <w:t xml:space="preserve"> –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 </w:t>
      </w:r>
    </w:p>
    <w:p w:rsidR="002A0E68" w:rsidRPr="004D1B63" w:rsidRDefault="002A0E68" w:rsidP="002A0E68">
      <w:pPr>
        <w:spacing w:line="240" w:lineRule="auto"/>
        <w:ind w:lef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B63">
        <w:rPr>
          <w:rFonts w:ascii="Times New Roman" w:hAnsi="Times New Roman" w:cs="Times New Roman"/>
          <w:sz w:val="24"/>
          <w:szCs w:val="24"/>
        </w:rPr>
        <w:t xml:space="preserve">–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</w:t>
      </w:r>
      <w:r w:rsidRPr="004D1B63">
        <w:rPr>
          <w:rFonts w:ascii="Times New Roman" w:hAnsi="Times New Roman" w:cs="Times New Roman"/>
          <w:sz w:val="24"/>
          <w:szCs w:val="24"/>
        </w:rPr>
        <w:lastRenderedPageBreak/>
        <w:t>общечеловеческих ценностей и нравственных чувств (чести, долга, справедливости, милосердия и дружелюбия);</w:t>
      </w:r>
    </w:p>
    <w:p w:rsidR="002A0E68" w:rsidRPr="004D1B63" w:rsidRDefault="002A0E68" w:rsidP="002A0E68">
      <w:pPr>
        <w:spacing w:line="240" w:lineRule="auto"/>
        <w:ind w:lef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B63">
        <w:rPr>
          <w:rFonts w:ascii="Times New Roman" w:hAnsi="Times New Roman" w:cs="Times New Roman"/>
          <w:sz w:val="24"/>
          <w:szCs w:val="24"/>
        </w:rPr>
        <w:t xml:space="preserve"> 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2A0E68" w:rsidRPr="004D1B63" w:rsidRDefault="002A0E68" w:rsidP="002A0E68">
      <w:pPr>
        <w:spacing w:line="240" w:lineRule="auto"/>
        <w:ind w:left="-426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63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2A0E68" w:rsidRPr="004D1B63" w:rsidRDefault="002A0E68" w:rsidP="002A0E68">
      <w:pPr>
        <w:spacing w:line="240" w:lineRule="auto"/>
        <w:ind w:lef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B63">
        <w:rPr>
          <w:rFonts w:ascii="Times New Roman" w:hAnsi="Times New Roman" w:cs="Times New Roman"/>
          <w:sz w:val="24"/>
          <w:szCs w:val="24"/>
        </w:rPr>
        <w:t>–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2A0E68" w:rsidRPr="004D1B63" w:rsidRDefault="002A0E68" w:rsidP="002A0E68">
      <w:pPr>
        <w:spacing w:line="240" w:lineRule="auto"/>
        <w:ind w:lef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B63">
        <w:rPr>
          <w:rFonts w:ascii="Times New Roman" w:hAnsi="Times New Roman" w:cs="Times New Roman"/>
          <w:sz w:val="24"/>
          <w:szCs w:val="24"/>
        </w:rPr>
        <w:t xml:space="preserve"> 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2A0E68" w:rsidRPr="004D1B63" w:rsidRDefault="002A0E68" w:rsidP="002A0E68">
      <w:pPr>
        <w:spacing w:line="240" w:lineRule="auto"/>
        <w:ind w:lef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B63">
        <w:rPr>
          <w:rFonts w:ascii="Times New Roman" w:hAnsi="Times New Roman" w:cs="Times New Roman"/>
          <w:sz w:val="24"/>
          <w:szCs w:val="24"/>
        </w:rPr>
        <w:t xml:space="preserve"> –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 природопользования, нетерпимое отношение к действиям, приносящим вред экологии; приобретение опыта эколого-направленной деятельности; </w:t>
      </w:r>
    </w:p>
    <w:p w:rsidR="002A0E68" w:rsidRPr="004D1B63" w:rsidRDefault="002A0E68" w:rsidP="002A0E68">
      <w:pPr>
        <w:spacing w:line="240" w:lineRule="auto"/>
        <w:ind w:lef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B63">
        <w:rPr>
          <w:rFonts w:ascii="Times New Roman" w:hAnsi="Times New Roman" w:cs="Times New Roman"/>
          <w:sz w:val="24"/>
          <w:szCs w:val="24"/>
        </w:rPr>
        <w:t xml:space="preserve">– эстетическое отношения к миру, готовность к эстетическому обустройству собственного быта. </w:t>
      </w:r>
    </w:p>
    <w:p w:rsidR="002A0E68" w:rsidRPr="004D1B63" w:rsidRDefault="002A0E68" w:rsidP="002A0E68">
      <w:pPr>
        <w:spacing w:line="240" w:lineRule="auto"/>
        <w:ind w:left="-426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63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в сфере отношений обучающихся к семье и родителям, в том числе подготовка к семейной жизни: </w:t>
      </w:r>
    </w:p>
    <w:p w:rsidR="002A0E68" w:rsidRPr="004D1B63" w:rsidRDefault="002A0E68" w:rsidP="002A0E68">
      <w:pPr>
        <w:spacing w:line="240" w:lineRule="auto"/>
        <w:ind w:lef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B63">
        <w:rPr>
          <w:rFonts w:ascii="Times New Roman" w:hAnsi="Times New Roman" w:cs="Times New Roman"/>
          <w:sz w:val="24"/>
          <w:szCs w:val="24"/>
        </w:rPr>
        <w:t xml:space="preserve">– ответственное отношение к созданию семьи на основе осознанного принятия ценностей семейной жизни; </w:t>
      </w:r>
    </w:p>
    <w:p w:rsidR="002A0E68" w:rsidRPr="004D1B63" w:rsidRDefault="002A0E68" w:rsidP="002A0E68">
      <w:pPr>
        <w:spacing w:line="240" w:lineRule="auto"/>
        <w:ind w:lef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B63">
        <w:rPr>
          <w:rFonts w:ascii="Times New Roman" w:hAnsi="Times New Roman" w:cs="Times New Roman"/>
          <w:sz w:val="24"/>
          <w:szCs w:val="24"/>
        </w:rPr>
        <w:t xml:space="preserve">– положительный образ семьи, родительства (отцовства и материнства), интериоризация традиционных семейных ценностей. </w:t>
      </w:r>
    </w:p>
    <w:p w:rsidR="002A0E68" w:rsidRPr="004D1B63" w:rsidRDefault="002A0E68" w:rsidP="002A0E68">
      <w:pPr>
        <w:spacing w:line="240" w:lineRule="auto"/>
        <w:ind w:left="-426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63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в сфере отношения обучающихся к труду, в сфере социально-экономических отношений: </w:t>
      </w:r>
    </w:p>
    <w:p w:rsidR="002A0E68" w:rsidRPr="004D1B63" w:rsidRDefault="002A0E68" w:rsidP="002A0E68">
      <w:pPr>
        <w:spacing w:line="240" w:lineRule="auto"/>
        <w:ind w:lef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B63">
        <w:rPr>
          <w:rFonts w:ascii="Times New Roman" w:hAnsi="Times New Roman" w:cs="Times New Roman"/>
          <w:sz w:val="24"/>
          <w:szCs w:val="24"/>
        </w:rPr>
        <w:t xml:space="preserve">– уважение ко всем формам собственности, готовность к защите своей собственности, – осознанный выбор будущей профессии как путь и способ реализации собственных жизненных планов; </w:t>
      </w:r>
    </w:p>
    <w:p w:rsidR="002A0E68" w:rsidRPr="004D1B63" w:rsidRDefault="002A0E68" w:rsidP="002A0E68">
      <w:pPr>
        <w:spacing w:line="240" w:lineRule="auto"/>
        <w:ind w:lef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B63">
        <w:rPr>
          <w:rFonts w:ascii="Times New Roman" w:hAnsi="Times New Roman" w:cs="Times New Roman"/>
          <w:sz w:val="24"/>
          <w:szCs w:val="24"/>
        </w:rPr>
        <w:t>–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2A0E68" w:rsidRPr="004D1B63" w:rsidRDefault="002A0E68" w:rsidP="002A0E68">
      <w:pPr>
        <w:spacing w:line="240" w:lineRule="auto"/>
        <w:ind w:lef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B63">
        <w:rPr>
          <w:rFonts w:ascii="Times New Roman" w:hAnsi="Times New Roman" w:cs="Times New Roman"/>
          <w:sz w:val="24"/>
          <w:szCs w:val="24"/>
        </w:rPr>
        <w:t xml:space="preserve">–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 – готовность к самообслуживанию, включая обучение и выполнение домашних обязанностей. </w:t>
      </w:r>
    </w:p>
    <w:p w:rsidR="002A0E68" w:rsidRPr="004D1B63" w:rsidRDefault="002A0E68" w:rsidP="002A0E68">
      <w:pPr>
        <w:spacing w:line="240" w:lineRule="auto"/>
        <w:ind w:lef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B63">
        <w:rPr>
          <w:rFonts w:ascii="Times New Roman" w:hAnsi="Times New Roman" w:cs="Times New Roman"/>
          <w:b/>
          <w:sz w:val="24"/>
          <w:szCs w:val="24"/>
        </w:rPr>
        <w:t xml:space="preserve"> Личностные результаты в сфере физического, психологического, социального и академического благополучия обучающихся:</w:t>
      </w:r>
      <w:r w:rsidRPr="004D1B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E68" w:rsidRPr="004D1B63" w:rsidRDefault="002A0E68" w:rsidP="002A0E68">
      <w:pPr>
        <w:spacing w:line="240" w:lineRule="auto"/>
        <w:ind w:lef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B63">
        <w:rPr>
          <w:rFonts w:ascii="Times New Roman" w:hAnsi="Times New Roman" w:cs="Times New Roman"/>
          <w:sz w:val="24"/>
          <w:szCs w:val="24"/>
        </w:rPr>
        <w:t xml:space="preserve">– 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 </w:t>
      </w:r>
    </w:p>
    <w:p w:rsidR="002A0E68" w:rsidRDefault="002A0E68" w:rsidP="002A0E68">
      <w:pPr>
        <w:spacing w:line="240" w:lineRule="auto"/>
        <w:ind w:left="-426" w:firstLine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1B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0E68" w:rsidRPr="004D1B63" w:rsidRDefault="002A0E68" w:rsidP="002A0E68">
      <w:pPr>
        <w:spacing w:line="240" w:lineRule="auto"/>
        <w:ind w:left="-426"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D1B63">
        <w:rPr>
          <w:rFonts w:ascii="Times New Roman" w:hAnsi="Times New Roman" w:cs="Times New Roman"/>
          <w:b/>
          <w:sz w:val="24"/>
          <w:szCs w:val="24"/>
        </w:rPr>
        <w:t>Планируемые метапредметные результаты освоения ООП</w:t>
      </w:r>
    </w:p>
    <w:p w:rsidR="002A0E68" w:rsidRDefault="002A0E68" w:rsidP="002A0E68">
      <w:pPr>
        <w:spacing w:line="240" w:lineRule="auto"/>
        <w:ind w:left="-426"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2A0E68" w:rsidRPr="004D1B63" w:rsidRDefault="002A0E68" w:rsidP="002A0E68">
      <w:pPr>
        <w:spacing w:line="240" w:lineRule="auto"/>
        <w:ind w:lef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B63">
        <w:rPr>
          <w:rFonts w:ascii="Times New Roman" w:hAnsi="Times New Roman" w:cs="Times New Roman"/>
          <w:sz w:val="24"/>
          <w:szCs w:val="24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:rsidR="002A0E68" w:rsidRPr="004D1B63" w:rsidRDefault="002A0E68" w:rsidP="002A0E68">
      <w:pPr>
        <w:spacing w:line="240" w:lineRule="auto"/>
        <w:ind w:left="-426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63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2A0E68" w:rsidRPr="004D1B63" w:rsidRDefault="002A0E68" w:rsidP="002A0E68">
      <w:pPr>
        <w:pStyle w:val="a6"/>
        <w:spacing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1B63">
        <w:rPr>
          <w:rFonts w:ascii="Times New Roman" w:hAnsi="Times New Roman" w:cs="Times New Roman"/>
          <w:sz w:val="24"/>
          <w:szCs w:val="24"/>
        </w:rPr>
        <w:t xml:space="preserve"> </w:t>
      </w:r>
      <w:r w:rsidRPr="004D1B63">
        <w:rPr>
          <w:rFonts w:ascii="Times New Roman" w:hAnsi="Times New Roman" w:cs="Times New Roman"/>
          <w:b/>
          <w:sz w:val="24"/>
          <w:szCs w:val="24"/>
        </w:rPr>
        <w:t>Выпускник научится</w:t>
      </w:r>
      <w:r w:rsidRPr="004D1B6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A0E68" w:rsidRPr="004D1B63" w:rsidRDefault="002A0E68" w:rsidP="002A0E68">
      <w:pPr>
        <w:pStyle w:val="a6"/>
        <w:spacing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1B63">
        <w:rPr>
          <w:rFonts w:ascii="Times New Roman" w:hAnsi="Times New Roman" w:cs="Times New Roman"/>
          <w:sz w:val="24"/>
          <w:szCs w:val="24"/>
        </w:rPr>
        <w:t>– самостоятельно определять цели, задавать параметры и критерии, по которым можно определить, что цель достигнута;</w:t>
      </w:r>
    </w:p>
    <w:p w:rsidR="002A0E68" w:rsidRPr="004D1B63" w:rsidRDefault="002A0E68" w:rsidP="002A0E68">
      <w:pPr>
        <w:pStyle w:val="a6"/>
        <w:spacing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1B63">
        <w:rPr>
          <w:rFonts w:ascii="Times New Roman" w:hAnsi="Times New Roman" w:cs="Times New Roman"/>
          <w:sz w:val="24"/>
          <w:szCs w:val="24"/>
        </w:rPr>
        <w:lastRenderedPageBreak/>
        <w:t xml:space="preserve"> 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2A0E68" w:rsidRPr="004D1B63" w:rsidRDefault="002A0E68" w:rsidP="002A0E68">
      <w:pPr>
        <w:pStyle w:val="a6"/>
        <w:spacing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1B63">
        <w:rPr>
          <w:rFonts w:ascii="Times New Roman" w:hAnsi="Times New Roman" w:cs="Times New Roman"/>
          <w:sz w:val="24"/>
          <w:szCs w:val="24"/>
        </w:rPr>
        <w:t xml:space="preserve"> – ставить и формулировать собственные задачи в образовательной деятельности и жизненных ситуациях;</w:t>
      </w:r>
    </w:p>
    <w:p w:rsidR="002A0E68" w:rsidRPr="004D1B63" w:rsidRDefault="002A0E68" w:rsidP="002A0E68">
      <w:pPr>
        <w:pStyle w:val="a6"/>
        <w:spacing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1B63">
        <w:rPr>
          <w:rFonts w:ascii="Times New Roman" w:hAnsi="Times New Roman" w:cs="Times New Roman"/>
          <w:sz w:val="24"/>
          <w:szCs w:val="24"/>
        </w:rPr>
        <w:t xml:space="preserve"> – оценивать ресурсы, в том числе время и другие нематериальные ресурсы, необходимые для достижения поставленной цели;</w:t>
      </w:r>
    </w:p>
    <w:p w:rsidR="002A0E68" w:rsidRPr="004D1B63" w:rsidRDefault="002A0E68" w:rsidP="002A0E68">
      <w:pPr>
        <w:pStyle w:val="a6"/>
        <w:spacing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1B63">
        <w:rPr>
          <w:rFonts w:ascii="Times New Roman" w:hAnsi="Times New Roman" w:cs="Times New Roman"/>
          <w:sz w:val="24"/>
          <w:szCs w:val="24"/>
        </w:rPr>
        <w:t>– выбирать путь достижения цели, планировать решение поставленных задач, оптимизируя материальные и нематериальные затраты;</w:t>
      </w:r>
    </w:p>
    <w:p w:rsidR="002A0E68" w:rsidRPr="004D1B63" w:rsidRDefault="002A0E68" w:rsidP="002A0E68">
      <w:pPr>
        <w:pStyle w:val="a6"/>
        <w:spacing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1B63">
        <w:rPr>
          <w:rFonts w:ascii="Times New Roman" w:hAnsi="Times New Roman" w:cs="Times New Roman"/>
          <w:sz w:val="24"/>
          <w:szCs w:val="24"/>
        </w:rPr>
        <w:t xml:space="preserve"> – организовывать эффективный поиск ресурсов, необходимых для достижения поставленной цели; </w:t>
      </w:r>
    </w:p>
    <w:p w:rsidR="002A0E68" w:rsidRPr="004D1B63" w:rsidRDefault="002A0E68" w:rsidP="002A0E68">
      <w:pPr>
        <w:pStyle w:val="a6"/>
        <w:spacing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1B63">
        <w:rPr>
          <w:rFonts w:ascii="Times New Roman" w:hAnsi="Times New Roman" w:cs="Times New Roman"/>
          <w:sz w:val="24"/>
          <w:szCs w:val="24"/>
        </w:rPr>
        <w:t>– сопоставлять полученный результат деятельности с поставленной заранее целью.</w:t>
      </w:r>
    </w:p>
    <w:p w:rsidR="002A0E68" w:rsidRPr="004D1B63" w:rsidRDefault="002A0E68" w:rsidP="002A0E68">
      <w:pPr>
        <w:pStyle w:val="a6"/>
        <w:spacing w:line="240" w:lineRule="auto"/>
        <w:ind w:left="-426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63">
        <w:rPr>
          <w:rFonts w:ascii="Times New Roman" w:hAnsi="Times New Roman" w:cs="Times New Roman"/>
          <w:b/>
          <w:sz w:val="24"/>
          <w:szCs w:val="24"/>
        </w:rPr>
        <w:t xml:space="preserve"> Познавательные универсальные учебные действия</w:t>
      </w:r>
    </w:p>
    <w:p w:rsidR="002A0E68" w:rsidRPr="004D1B63" w:rsidRDefault="002A0E68" w:rsidP="002A0E68">
      <w:pPr>
        <w:pStyle w:val="a6"/>
        <w:spacing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1B63">
        <w:rPr>
          <w:rFonts w:ascii="Times New Roman" w:hAnsi="Times New Roman" w:cs="Times New Roman"/>
          <w:b/>
          <w:sz w:val="24"/>
          <w:szCs w:val="24"/>
        </w:rPr>
        <w:t xml:space="preserve"> Выпускник научится:</w:t>
      </w:r>
      <w:r w:rsidRPr="004D1B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E68" w:rsidRPr="004D1B63" w:rsidRDefault="002A0E68" w:rsidP="002A0E68">
      <w:pPr>
        <w:pStyle w:val="a6"/>
        <w:spacing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1B63">
        <w:rPr>
          <w:rFonts w:ascii="Times New Roman" w:hAnsi="Times New Roman" w:cs="Times New Roman"/>
          <w:sz w:val="24"/>
          <w:szCs w:val="24"/>
        </w:rPr>
        <w:t xml:space="preserve"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</w:t>
      </w:r>
    </w:p>
    <w:p w:rsidR="002A0E68" w:rsidRPr="004D1B63" w:rsidRDefault="002A0E68" w:rsidP="002A0E68">
      <w:pPr>
        <w:pStyle w:val="a6"/>
        <w:spacing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1B63">
        <w:rPr>
          <w:rFonts w:ascii="Times New Roman" w:hAnsi="Times New Roman" w:cs="Times New Roman"/>
          <w:sz w:val="24"/>
          <w:szCs w:val="24"/>
        </w:rPr>
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2A0E68" w:rsidRPr="004D1B63" w:rsidRDefault="002A0E68" w:rsidP="002A0E68">
      <w:pPr>
        <w:pStyle w:val="a6"/>
        <w:spacing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1B63">
        <w:rPr>
          <w:rFonts w:ascii="Times New Roman" w:hAnsi="Times New Roman" w:cs="Times New Roman"/>
          <w:sz w:val="24"/>
          <w:szCs w:val="24"/>
        </w:rPr>
        <w:t xml:space="preserve"> 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2A0E68" w:rsidRPr="004D1B63" w:rsidRDefault="002A0E68" w:rsidP="002A0E68">
      <w:pPr>
        <w:pStyle w:val="a6"/>
        <w:spacing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1B63">
        <w:rPr>
          <w:rFonts w:ascii="Times New Roman" w:hAnsi="Times New Roman" w:cs="Times New Roman"/>
          <w:sz w:val="24"/>
          <w:szCs w:val="24"/>
        </w:rPr>
        <w:t xml:space="preserve"> 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2A0E68" w:rsidRPr="004D1B63" w:rsidRDefault="002A0E68" w:rsidP="002A0E68">
      <w:pPr>
        <w:pStyle w:val="a6"/>
        <w:spacing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1B63">
        <w:rPr>
          <w:rFonts w:ascii="Times New Roman" w:hAnsi="Times New Roman" w:cs="Times New Roman"/>
          <w:sz w:val="24"/>
          <w:szCs w:val="24"/>
        </w:rPr>
        <w:t>–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2A0E68" w:rsidRPr="004D1B63" w:rsidRDefault="002A0E68" w:rsidP="002A0E68">
      <w:pPr>
        <w:pStyle w:val="a6"/>
        <w:spacing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1B63">
        <w:rPr>
          <w:rFonts w:ascii="Times New Roman" w:hAnsi="Times New Roman" w:cs="Times New Roman"/>
          <w:sz w:val="24"/>
          <w:szCs w:val="24"/>
        </w:rPr>
        <w:t xml:space="preserve"> – 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:rsidR="002A0E68" w:rsidRPr="004D1B63" w:rsidRDefault="002A0E68" w:rsidP="002A0E68">
      <w:pPr>
        <w:pStyle w:val="a6"/>
        <w:spacing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1B63">
        <w:rPr>
          <w:rFonts w:ascii="Times New Roman" w:hAnsi="Times New Roman" w:cs="Times New Roman"/>
          <w:sz w:val="24"/>
          <w:szCs w:val="24"/>
        </w:rPr>
        <w:t>– менять и удерживать разные позиции в познавательной деятельности.</w:t>
      </w:r>
    </w:p>
    <w:p w:rsidR="002A0E68" w:rsidRPr="004D1B63" w:rsidRDefault="002A0E68" w:rsidP="002A0E68">
      <w:pPr>
        <w:pStyle w:val="a6"/>
        <w:spacing w:line="240" w:lineRule="auto"/>
        <w:ind w:left="-426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63">
        <w:rPr>
          <w:rFonts w:ascii="Times New Roman" w:hAnsi="Times New Roman" w:cs="Times New Roman"/>
          <w:b/>
          <w:sz w:val="24"/>
          <w:szCs w:val="24"/>
        </w:rPr>
        <w:t xml:space="preserve"> Коммуникативные универсальные учебные действия</w:t>
      </w:r>
    </w:p>
    <w:p w:rsidR="002A0E68" w:rsidRPr="004D1B63" w:rsidRDefault="002A0E68" w:rsidP="002A0E68">
      <w:pPr>
        <w:pStyle w:val="a6"/>
        <w:spacing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1B63">
        <w:rPr>
          <w:rFonts w:ascii="Times New Roman" w:hAnsi="Times New Roman" w:cs="Times New Roman"/>
          <w:b/>
          <w:sz w:val="24"/>
          <w:szCs w:val="24"/>
        </w:rPr>
        <w:t xml:space="preserve"> Выпускник научится:</w:t>
      </w:r>
      <w:r w:rsidRPr="004D1B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E68" w:rsidRPr="004D1B63" w:rsidRDefault="002A0E68" w:rsidP="002A0E68">
      <w:pPr>
        <w:pStyle w:val="a6"/>
        <w:spacing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1B63">
        <w:rPr>
          <w:rFonts w:ascii="Times New Roman" w:hAnsi="Times New Roman" w:cs="Times New Roman"/>
          <w:sz w:val="24"/>
          <w:szCs w:val="24"/>
        </w:rPr>
        <w:t xml:space="preserve">–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:rsidR="002A0E68" w:rsidRPr="004D1B63" w:rsidRDefault="002A0E68" w:rsidP="002A0E68">
      <w:pPr>
        <w:pStyle w:val="a6"/>
        <w:spacing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1B63">
        <w:rPr>
          <w:rFonts w:ascii="Times New Roman" w:hAnsi="Times New Roman" w:cs="Times New Roman"/>
          <w:sz w:val="24"/>
          <w:szCs w:val="24"/>
        </w:rPr>
        <w:t>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2A0E68" w:rsidRPr="004D1B63" w:rsidRDefault="002A0E68" w:rsidP="002A0E68">
      <w:pPr>
        <w:pStyle w:val="a6"/>
        <w:spacing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1B63">
        <w:rPr>
          <w:rFonts w:ascii="Times New Roman" w:hAnsi="Times New Roman" w:cs="Times New Roman"/>
          <w:sz w:val="24"/>
          <w:szCs w:val="24"/>
        </w:rPr>
        <w:t xml:space="preserve"> – координировать и выполнять работу в условиях реального, виртуального и комбинированного взаимодействия; – развернуто, логично и точно излагать свою точку зрения с использованием адекватных (устных и письменных) языковых средств;</w:t>
      </w:r>
    </w:p>
    <w:p w:rsidR="002A0E68" w:rsidRPr="004D1B63" w:rsidRDefault="002A0E68" w:rsidP="002A0E68">
      <w:pPr>
        <w:pStyle w:val="a6"/>
        <w:spacing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1B63">
        <w:rPr>
          <w:rFonts w:ascii="Times New Roman" w:hAnsi="Times New Roman" w:cs="Times New Roman"/>
          <w:sz w:val="24"/>
          <w:szCs w:val="24"/>
        </w:rPr>
        <w:t xml:space="preserve"> –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152F42" w:rsidRDefault="002A0E68" w:rsidP="002A0E68">
      <w:pPr>
        <w:spacing w:line="240" w:lineRule="auto"/>
        <w:ind w:left="-426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B63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 освоения ООП</w:t>
      </w:r>
    </w:p>
    <w:p w:rsidR="002A0E68" w:rsidRPr="002A0E68" w:rsidRDefault="002A0E68" w:rsidP="002A0E68">
      <w:pPr>
        <w:spacing w:line="240" w:lineRule="auto"/>
        <w:ind w:left="-426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F42" w:rsidRDefault="00152F42" w:rsidP="00BA1B14">
      <w:pPr>
        <w:widowControl w:val="0"/>
        <w:autoSpaceDE w:val="0"/>
        <w:autoSpaceDN w:val="0"/>
        <w:adjustRightInd w:val="0"/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В</w:t>
      </w:r>
      <w:r w:rsidRPr="00152F42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результате изучения учебного предмета «Русский язык» на уровне</w:t>
      </w:r>
      <w:r w:rsidR="00BA1B1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</w:t>
      </w:r>
      <w:r w:rsidRPr="00152F42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среднего общего образования:</w:t>
      </w:r>
    </w:p>
    <w:p w:rsidR="00152F42" w:rsidRDefault="00152F42" w:rsidP="00152F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</w:p>
    <w:tbl>
      <w:tblPr>
        <w:tblStyle w:val="a5"/>
        <w:tblW w:w="10207" w:type="dxa"/>
        <w:tblInd w:w="-856" w:type="dxa"/>
        <w:tblLook w:val="04A0"/>
      </w:tblPr>
      <w:tblGrid>
        <w:gridCol w:w="5104"/>
        <w:gridCol w:w="5103"/>
      </w:tblGrid>
      <w:tr w:rsidR="00152F42" w:rsidTr="00BA1B14">
        <w:tc>
          <w:tcPr>
            <w:tcW w:w="5104" w:type="dxa"/>
          </w:tcPr>
          <w:p w:rsidR="00152F42" w:rsidRPr="00152F42" w:rsidRDefault="00152F42" w:rsidP="00152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spacing w:val="-6"/>
                <w:sz w:val="24"/>
                <w:szCs w:val="24"/>
                <w:lang w:eastAsia="ru-RU"/>
              </w:rPr>
            </w:pPr>
            <w:r w:rsidRPr="00152F42">
              <w:rPr>
                <w:rFonts w:ascii="Times New Roman" w:eastAsia="Times New Roman" w:hAnsi="Times New Roman" w:cs="Times New Roman"/>
                <w:bCs/>
                <w:i/>
                <w:spacing w:val="-6"/>
                <w:sz w:val="24"/>
                <w:szCs w:val="24"/>
                <w:lang w:eastAsia="ru-RU"/>
              </w:rPr>
              <w:t>Выпускник на базовом уровне научится:</w:t>
            </w:r>
          </w:p>
          <w:p w:rsidR="00152F42" w:rsidRDefault="00152F42" w:rsidP="00152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52F42" w:rsidRPr="00152F42" w:rsidRDefault="00152F42" w:rsidP="00152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spacing w:val="-6"/>
                <w:sz w:val="24"/>
                <w:szCs w:val="24"/>
                <w:lang w:eastAsia="ru-RU"/>
              </w:rPr>
            </w:pPr>
            <w:r w:rsidRPr="00152F42">
              <w:rPr>
                <w:rFonts w:ascii="Times New Roman" w:eastAsia="Times New Roman" w:hAnsi="Times New Roman" w:cs="Times New Roman"/>
                <w:bCs/>
                <w:i/>
                <w:spacing w:val="-6"/>
                <w:sz w:val="24"/>
                <w:szCs w:val="24"/>
                <w:lang w:eastAsia="ru-RU"/>
              </w:rPr>
              <w:t>Выпускник на базовом уровне получит возможность научиться:</w:t>
            </w:r>
          </w:p>
        </w:tc>
      </w:tr>
      <w:tr w:rsidR="00152F42" w:rsidTr="00BA1B14">
        <w:tc>
          <w:tcPr>
            <w:tcW w:w="5104" w:type="dxa"/>
          </w:tcPr>
          <w:p w:rsidR="00152F42" w:rsidRPr="00152F42" w:rsidRDefault="00152F42" w:rsidP="00152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2F4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lastRenderedPageBreak/>
              <w:t>использовать языковые средства адекватно цели общения и речевой ситуации;</w:t>
            </w:r>
          </w:p>
          <w:p w:rsidR="00152F42" w:rsidRPr="00152F42" w:rsidRDefault="00152F42" w:rsidP="00152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2F4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использовать знания о формах русского языка (литературный язык,</w:t>
            </w:r>
          </w:p>
          <w:p w:rsidR="00152F42" w:rsidRPr="00152F42" w:rsidRDefault="00152F42" w:rsidP="00152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2F4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просторечие, народные говоры, профессиональные разновидности, жаргон, арго) при создании текстов;</w:t>
            </w:r>
          </w:p>
          <w:p w:rsidR="00152F42" w:rsidRPr="00152F42" w:rsidRDefault="00152F42" w:rsidP="00152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2F4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создавать устные и письменные высказывания, монологические и диалогические тексты определённой функционально-смысловой принадлежности (описание, повествование, рассуждение) и определённых жанров</w:t>
            </w:r>
          </w:p>
          <w:p w:rsidR="00152F42" w:rsidRPr="00152F42" w:rsidRDefault="00152F42" w:rsidP="00152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2F4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(тезисы, конспекты, выступления, лекции, отчёты, сообщения, аннотации,</w:t>
            </w:r>
          </w:p>
          <w:p w:rsidR="00152F42" w:rsidRPr="00152F42" w:rsidRDefault="00152F42" w:rsidP="00152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2F4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рефераты, доклады, сочинения);</w:t>
            </w:r>
          </w:p>
          <w:p w:rsidR="00152F42" w:rsidRPr="00152F42" w:rsidRDefault="00152F42" w:rsidP="00152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2F4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выстраивать композицию текста, используя знания о его структурных</w:t>
            </w:r>
          </w:p>
          <w:p w:rsidR="00152F42" w:rsidRPr="00152F42" w:rsidRDefault="00152F42" w:rsidP="00152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2F4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элементах;</w:t>
            </w:r>
          </w:p>
          <w:p w:rsidR="00152F42" w:rsidRPr="00152F42" w:rsidRDefault="00152F42" w:rsidP="00152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2F4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подбирать и использовать языковые средства в зависимости от типа</w:t>
            </w:r>
          </w:p>
          <w:p w:rsidR="00152F42" w:rsidRPr="00152F42" w:rsidRDefault="00152F42" w:rsidP="00152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2F4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текста и выбранного профиля обучения;</w:t>
            </w:r>
          </w:p>
          <w:p w:rsidR="00152F42" w:rsidRPr="00152F42" w:rsidRDefault="00152F42" w:rsidP="00152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2F4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правильно использовать лексические и грамматические средства связи</w:t>
            </w:r>
          </w:p>
          <w:p w:rsidR="00152F42" w:rsidRPr="00152F42" w:rsidRDefault="00152F42" w:rsidP="00152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2F4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предложений при построении текста;</w:t>
            </w:r>
          </w:p>
          <w:p w:rsidR="00152F42" w:rsidRPr="00152F42" w:rsidRDefault="00152F42" w:rsidP="00152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2F4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создавать устные и письменные тексты разных жанров в соответствии с</w:t>
            </w:r>
          </w:p>
          <w:p w:rsidR="00152F42" w:rsidRPr="00152F42" w:rsidRDefault="00152F42" w:rsidP="00152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2F4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функционально-стилевой принадлежностью текста;</w:t>
            </w:r>
          </w:p>
          <w:p w:rsidR="00152F42" w:rsidRPr="00152F42" w:rsidRDefault="00152F42" w:rsidP="00152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2F4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сознательно использовать изобразительно-выразительные средства языка при создании текста в соответствии с выбранным профилем обучения;</w:t>
            </w:r>
          </w:p>
          <w:p w:rsidR="00152F42" w:rsidRPr="00152F42" w:rsidRDefault="00152F42" w:rsidP="00152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2F4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использовать при работе с текстом разные виды чтения (поисковое,</w:t>
            </w:r>
          </w:p>
          <w:p w:rsidR="00152F42" w:rsidRPr="00152F42" w:rsidRDefault="00152F42" w:rsidP="00152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2F4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просмотровое, ознакомительное, изучающее, </w:t>
            </w:r>
            <w:r w:rsidR="0053385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реферативное) и аудирования (с </w:t>
            </w:r>
            <w:r w:rsidRPr="00152F4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полным пониманием текста, с пониманием основного содержания,</w:t>
            </w:r>
          </w:p>
          <w:p w:rsidR="00152F42" w:rsidRPr="00152F42" w:rsidRDefault="00152F42" w:rsidP="00152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2F4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с выборочным извлечением информации);</w:t>
            </w:r>
          </w:p>
          <w:p w:rsidR="00152F42" w:rsidRPr="00152F42" w:rsidRDefault="00152F42" w:rsidP="00152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2F4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анализировать текст с точки зрения наличия в нём явной и скрытой,</w:t>
            </w:r>
          </w:p>
          <w:p w:rsidR="00152F42" w:rsidRPr="00152F42" w:rsidRDefault="00152F42" w:rsidP="00152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2F4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основной и второстепенной информации, определять его тему, проблему и</w:t>
            </w:r>
          </w:p>
          <w:p w:rsidR="00152F42" w:rsidRPr="00152F42" w:rsidRDefault="00152F42" w:rsidP="00152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2F4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основную мысль;</w:t>
            </w:r>
          </w:p>
          <w:p w:rsidR="00152F42" w:rsidRPr="00152F42" w:rsidRDefault="00152F42" w:rsidP="00152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2F4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извлекать необходимую информацию из различных источников и переводить её в текстовый формат;</w:t>
            </w:r>
          </w:p>
          <w:p w:rsidR="00152F42" w:rsidRPr="00152F42" w:rsidRDefault="00152F42" w:rsidP="00152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2F4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преобразовывать текст в другие виды передачи информации;</w:t>
            </w:r>
          </w:p>
          <w:p w:rsidR="00152F42" w:rsidRPr="00152F42" w:rsidRDefault="00152F42" w:rsidP="00152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2F4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выбирать тему, определять цель и подбирать материал для публичного</w:t>
            </w:r>
          </w:p>
          <w:p w:rsidR="00152F42" w:rsidRPr="00152F42" w:rsidRDefault="00152F42" w:rsidP="00152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2F4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выступления;</w:t>
            </w:r>
          </w:p>
          <w:p w:rsidR="00152F42" w:rsidRPr="00152F42" w:rsidRDefault="00152F42" w:rsidP="00152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2F4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lastRenderedPageBreak/>
              <w:t>соблюдать культуру публичной речи;</w:t>
            </w:r>
          </w:p>
          <w:p w:rsidR="00152F42" w:rsidRPr="00152F42" w:rsidRDefault="00152F42" w:rsidP="00152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2F4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соблюдать в речевой практике основные орфоэпические, лексические,</w:t>
            </w:r>
          </w:p>
          <w:p w:rsidR="00152F42" w:rsidRPr="00152F42" w:rsidRDefault="00152F42" w:rsidP="00152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2F4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грамматические, стилистические, орфографические и пунктуационные</w:t>
            </w:r>
          </w:p>
          <w:p w:rsidR="00152F42" w:rsidRPr="00152F42" w:rsidRDefault="00152F42" w:rsidP="00152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2F4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нормы русс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кого литературного языка;</w:t>
            </w:r>
          </w:p>
          <w:p w:rsidR="00152F42" w:rsidRPr="00152F42" w:rsidRDefault="00152F42" w:rsidP="00152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2F4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оценивать собственную и чужую речь с позиции соответствия языковым нормам;</w:t>
            </w:r>
          </w:p>
          <w:p w:rsidR="00152F42" w:rsidRPr="00152F42" w:rsidRDefault="00152F42" w:rsidP="00152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2F4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      </w:r>
          </w:p>
          <w:p w:rsidR="00152F42" w:rsidRDefault="00152F42" w:rsidP="00152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A1B14" w:rsidRPr="00152F42" w:rsidRDefault="00BA1B14" w:rsidP="00BA1B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2F4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lastRenderedPageBreak/>
              <w:t>распознавать уровни и единицы языка в предъявленном тексте и видеть взаимосвязь между ними;</w:t>
            </w:r>
          </w:p>
          <w:p w:rsidR="00BA1B14" w:rsidRPr="00152F42" w:rsidRDefault="00BA1B14" w:rsidP="00BA1B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2F4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      </w:r>
          </w:p>
          <w:p w:rsidR="00BA1B14" w:rsidRPr="00152F42" w:rsidRDefault="00BA1B14" w:rsidP="00BA1B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2F4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комментировать авторские высказывания на различные темы (в</w:t>
            </w:r>
          </w:p>
          <w:p w:rsidR="00BA1B14" w:rsidRPr="00152F42" w:rsidRDefault="00BA1B14" w:rsidP="00BA1B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2F4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том числе о богатстве и выразительности русского языка);</w:t>
            </w:r>
          </w:p>
          <w:p w:rsidR="00BA1B14" w:rsidRPr="00152F42" w:rsidRDefault="00BA1B14" w:rsidP="00BA1B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2F4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отличать язык художественной литературы от других разновидностей современного русского языка;</w:t>
            </w:r>
          </w:p>
          <w:p w:rsidR="00BA1B14" w:rsidRPr="00152F42" w:rsidRDefault="00BA1B14" w:rsidP="00BA1B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2F4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использовать синонимические ресурсы русского языка для более точного выражения мысли и усиления выразительности речи;</w:t>
            </w:r>
          </w:p>
          <w:p w:rsidR="00BA1B14" w:rsidRPr="00152F42" w:rsidRDefault="00BA1B14" w:rsidP="00BA1B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2F4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иметь представление об историческом развитии русского языка и</w:t>
            </w:r>
          </w:p>
          <w:p w:rsidR="00BA1B14" w:rsidRPr="00152F42" w:rsidRDefault="00BA1B14" w:rsidP="00BA1B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2F4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истории русского языкознания;</w:t>
            </w:r>
          </w:p>
          <w:p w:rsidR="00BA1B14" w:rsidRPr="00152F42" w:rsidRDefault="00BA1B14" w:rsidP="00BA1B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2F4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выражать согласие или несогласие с мнением собеседника в соответствии с правилами ведения диалогической речи;</w:t>
            </w:r>
          </w:p>
          <w:p w:rsidR="00BA1B14" w:rsidRPr="00152F42" w:rsidRDefault="00BA1B14" w:rsidP="00BA1B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2F4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дифференцировать главную и второстепенную информацию, известную и неизвестную информацию в прослушанном тексте;</w:t>
            </w:r>
          </w:p>
          <w:p w:rsidR="00BA1B14" w:rsidRPr="00152F42" w:rsidRDefault="00BA1B14" w:rsidP="00BA1B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2F4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проводить самостоятельный поиск текстовой и нетекстовой информации, отбирать и анализировать полученную информацию;</w:t>
            </w:r>
          </w:p>
          <w:p w:rsidR="00BA1B14" w:rsidRPr="00152F42" w:rsidRDefault="00BA1B14" w:rsidP="00BA1B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2F4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сохранять стилевое единство при создании текста заданного функционального стиля;</w:t>
            </w:r>
          </w:p>
          <w:p w:rsidR="00BA1B14" w:rsidRPr="00152F42" w:rsidRDefault="00BA1B14" w:rsidP="00BA1B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2F4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владеть умениями информационно перерабатывать прочитанные и</w:t>
            </w:r>
          </w:p>
          <w:p w:rsidR="00BA1B14" w:rsidRPr="00152F42" w:rsidRDefault="00BA1B14" w:rsidP="00BA1B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2F4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прослушанные тексты и представлять их в виде тезисов, конспектов,</w:t>
            </w:r>
          </w:p>
          <w:p w:rsidR="00BA1B14" w:rsidRPr="00152F42" w:rsidRDefault="00BA1B14" w:rsidP="00BA1B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2F4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аннотаций, рефератов;</w:t>
            </w:r>
          </w:p>
          <w:p w:rsidR="00BA1B14" w:rsidRPr="00152F42" w:rsidRDefault="00BA1B14" w:rsidP="00BA1B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2F4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создавать отзывы и рецензии на предложенный текст;</w:t>
            </w:r>
          </w:p>
          <w:p w:rsidR="00BA1B14" w:rsidRPr="00152F42" w:rsidRDefault="00BA1B14" w:rsidP="00BA1B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2F4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соблюдать культуру чтения, говорения, аудирования и письма;</w:t>
            </w:r>
          </w:p>
          <w:p w:rsidR="00BA1B14" w:rsidRPr="00152F42" w:rsidRDefault="00BA1B14" w:rsidP="00BA1B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2F4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соблюдать культуру научного и делового общения в устной и письменной форме, в том числе при обсуждении дискуссионных проблем;</w:t>
            </w:r>
          </w:p>
          <w:p w:rsidR="00BA1B14" w:rsidRPr="00152F42" w:rsidRDefault="00BA1B14" w:rsidP="00BA1B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2F4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соблюдать нормы речевого поведения в разговорной речи, а также в</w:t>
            </w:r>
          </w:p>
          <w:p w:rsidR="00BA1B14" w:rsidRPr="00152F42" w:rsidRDefault="00BA1B14" w:rsidP="00BA1B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2F4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учебно-научной и официально-деловой сферах общения;</w:t>
            </w:r>
          </w:p>
          <w:p w:rsidR="00BA1B14" w:rsidRPr="00152F42" w:rsidRDefault="00BA1B14" w:rsidP="00BA1B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2F4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осуществлять речевой самоконтроль;</w:t>
            </w:r>
          </w:p>
          <w:p w:rsidR="00BA1B14" w:rsidRPr="00152F42" w:rsidRDefault="00BA1B14" w:rsidP="00BA1B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2F4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совершенствовать орфографические и пунктуационные умения и навыки на основе знаний о нормах русского литературного языка;</w:t>
            </w:r>
          </w:p>
          <w:p w:rsidR="00BA1B14" w:rsidRPr="00152F42" w:rsidRDefault="00BA1B14" w:rsidP="00BA1B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2F4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использовать основные нормативные словари и </w:t>
            </w:r>
            <w:r w:rsidRPr="00152F4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lastRenderedPageBreak/>
              <w:t>справочники для расширения словарного запаса и спектра используемых языковых средств;</w:t>
            </w:r>
          </w:p>
          <w:p w:rsidR="00BA1B14" w:rsidRPr="00152F42" w:rsidRDefault="00BA1B14" w:rsidP="00BA1B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2F4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оценивать эстетическую сторону речевого высказывания при анализе текстов (в том числе художественной литературы).</w:t>
            </w:r>
          </w:p>
          <w:p w:rsidR="00152F42" w:rsidRDefault="00152F42" w:rsidP="00152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</w:tc>
      </w:tr>
    </w:tbl>
    <w:p w:rsidR="00152F42" w:rsidRPr="00152F42" w:rsidRDefault="00152F42" w:rsidP="00152F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</w:p>
    <w:p w:rsidR="00BA1B14" w:rsidRDefault="00BA1B14" w:rsidP="00BA1B14">
      <w:pPr>
        <w:spacing w:after="200" w:line="276" w:lineRule="auto"/>
        <w:ind w:left="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B14" w:rsidRPr="00BA1B14" w:rsidRDefault="00BA1B14" w:rsidP="00BA1B14">
      <w:pPr>
        <w:spacing w:after="200" w:line="276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1B14">
        <w:rPr>
          <w:rFonts w:ascii="Times New Roman" w:eastAsia="Calibri" w:hAnsi="Times New Roman" w:cs="Times New Roman"/>
          <w:b/>
          <w:sz w:val="24"/>
          <w:szCs w:val="24"/>
        </w:rPr>
        <w:t>ФОРМА ОРГАНИЗАЦИИ ОБРАЗОВАТЕЛЬНОГО ПРОЦЕССА</w:t>
      </w:r>
    </w:p>
    <w:p w:rsidR="00BA1B14" w:rsidRPr="00BA1B14" w:rsidRDefault="00BA1B14" w:rsidP="00BA1B14">
      <w:pPr>
        <w:spacing w:after="200" w:line="276" w:lineRule="auto"/>
        <w:ind w:left="-567"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A1B1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Классно-урочная система.</w:t>
      </w:r>
    </w:p>
    <w:p w:rsidR="00BA1B14" w:rsidRPr="00BA1B14" w:rsidRDefault="00BA1B14" w:rsidP="00BA1B1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B14" w:rsidRPr="00BA1B14" w:rsidRDefault="00BA1B14" w:rsidP="00BA1B14">
      <w:pPr>
        <w:tabs>
          <w:tab w:val="left" w:pos="0"/>
        </w:tabs>
        <w:spacing w:after="200" w:line="276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BA1B1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ОСНОВНЫЕ ФОРМЫ И ВИДЫ КОНТРОЛЯ ЗНАНИЙ, УМЕНИЙ И НАВЫКОВ</w:t>
      </w:r>
    </w:p>
    <w:p w:rsidR="00BA1B14" w:rsidRPr="00BA1B14" w:rsidRDefault="00BA1B14" w:rsidP="00BA1B14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1B14">
        <w:rPr>
          <w:rFonts w:ascii="Times New Roman" w:eastAsia="Calibri" w:hAnsi="Times New Roman" w:cs="Times New Roman"/>
          <w:sz w:val="24"/>
          <w:szCs w:val="24"/>
        </w:rPr>
        <w:t>Вхо</w:t>
      </w:r>
      <w:r>
        <w:rPr>
          <w:rFonts w:ascii="Times New Roman" w:eastAsia="Calibri" w:hAnsi="Times New Roman" w:cs="Times New Roman"/>
          <w:sz w:val="24"/>
          <w:szCs w:val="24"/>
        </w:rPr>
        <w:t>дной контроль в начале</w:t>
      </w:r>
      <w:r w:rsidRPr="00BA1B14">
        <w:rPr>
          <w:rFonts w:ascii="Times New Roman" w:eastAsia="Calibri" w:hAnsi="Times New Roman" w:cs="Times New Roman"/>
          <w:sz w:val="24"/>
          <w:szCs w:val="24"/>
        </w:rPr>
        <w:t xml:space="preserve"> года; текущий – в форме устного, фронтального опроса, контрольных, словарных диктантов, предупредительных, объяснительных, выборочных, графических, творческих, свободных («Проверяю себя») диктантов с грамматическими заданиями, тестов, проверочных работ, комплексного анализа текстов; итоговый – итоговый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годовой и по полугодиям </w:t>
      </w:r>
      <w:r w:rsidRPr="00BA1B14">
        <w:rPr>
          <w:rFonts w:ascii="Times New Roman" w:eastAsia="Calibri" w:hAnsi="Times New Roman" w:cs="Times New Roman"/>
          <w:sz w:val="24"/>
          <w:szCs w:val="24"/>
        </w:rPr>
        <w:t xml:space="preserve">контрольный диктант,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тест, контрольная работа в формате ЕГЭ, </w:t>
      </w:r>
      <w:r w:rsidRPr="00BA1B14">
        <w:rPr>
          <w:rFonts w:ascii="Times New Roman" w:eastAsia="Calibri" w:hAnsi="Times New Roman" w:cs="Times New Roman"/>
          <w:sz w:val="24"/>
          <w:szCs w:val="24"/>
        </w:rPr>
        <w:t>словарный диктант, комплексный анализ текста.</w:t>
      </w:r>
    </w:p>
    <w:p w:rsidR="00BA1B14" w:rsidRPr="00BA1B14" w:rsidRDefault="00BA1B14" w:rsidP="00BA1B1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</w:pPr>
    </w:p>
    <w:p w:rsidR="00BA1B14" w:rsidRPr="00BA1B14" w:rsidRDefault="00BA1B14" w:rsidP="00BA1B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B14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«РУССКИЙ ЯЗЫК» </w:t>
      </w:r>
    </w:p>
    <w:p w:rsidR="00BA1B14" w:rsidRPr="00BA1B14" w:rsidRDefault="00BA1B14" w:rsidP="00BA1B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B14"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:rsidR="00FA517C" w:rsidRPr="00D87DAE" w:rsidRDefault="00FA517C" w:rsidP="00FA517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10 классе</w:t>
      </w:r>
      <w:r w:rsidRPr="00D87DAE">
        <w:rPr>
          <w:rFonts w:ascii="Times New Roman" w:hAnsi="Times New Roman"/>
          <w:b/>
          <w:sz w:val="24"/>
          <w:szCs w:val="24"/>
        </w:rPr>
        <w:t xml:space="preserve"> </w:t>
      </w:r>
    </w:p>
    <w:p w:rsidR="00E50BCF" w:rsidRPr="00B04E68" w:rsidRDefault="00E50BCF" w:rsidP="00E50BCF">
      <w:pPr>
        <w:pStyle w:val="a8"/>
        <w:ind w:left="-567"/>
        <w:jc w:val="both"/>
        <w:rPr>
          <w:b/>
        </w:rPr>
      </w:pPr>
      <w:r w:rsidRPr="00B04E68">
        <w:rPr>
          <w:b/>
        </w:rPr>
        <w:t xml:space="preserve">ВВЕДЕНИЕ </w:t>
      </w:r>
    </w:p>
    <w:p w:rsidR="00E50BCF" w:rsidRPr="007B6662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B6662">
        <w:rPr>
          <w:rFonts w:ascii="Times New Roman" w:hAnsi="Times New Roman" w:cs="Times New Roman"/>
          <w:sz w:val="24"/>
          <w:szCs w:val="24"/>
        </w:rPr>
        <w:t>Общие сведения о языке. Основные разделы науки о языке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0BCF" w:rsidRPr="007B6662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B6662">
        <w:rPr>
          <w:rFonts w:ascii="Times New Roman" w:hAnsi="Times New Roman" w:cs="Times New Roman"/>
          <w:sz w:val="24"/>
          <w:szCs w:val="24"/>
        </w:rPr>
        <w:t>Язык как система. Основные уровни языка. Взаимосвязь различных единиц и уровней языка.</w:t>
      </w:r>
    </w:p>
    <w:p w:rsidR="00E50BCF" w:rsidRPr="00B04E68" w:rsidRDefault="00E50BCF" w:rsidP="00E50BCF">
      <w:pPr>
        <w:pStyle w:val="a8"/>
        <w:ind w:left="-567"/>
        <w:jc w:val="both"/>
        <w:rPr>
          <w:b/>
        </w:rPr>
      </w:pPr>
      <w:r w:rsidRPr="00B04E68">
        <w:rPr>
          <w:b/>
          <w:bCs/>
        </w:rPr>
        <w:t xml:space="preserve">ЛЕКСИКА. ФРАЗЕОЛОГИЯ. ЛЕКСИКОГРАФИЯ </w:t>
      </w:r>
    </w:p>
    <w:p w:rsidR="00E50BCF" w:rsidRPr="00B04E68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B6662">
        <w:rPr>
          <w:rFonts w:ascii="Times New Roman" w:hAnsi="Times New Roman" w:cs="Times New Roman"/>
          <w:sz w:val="24"/>
          <w:szCs w:val="24"/>
        </w:rPr>
        <w:t xml:space="preserve">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Взаимообогащение языков как результат взаимодействия национальных культур. </w:t>
      </w:r>
    </w:p>
    <w:p w:rsidR="00E50BCF" w:rsidRPr="00A75FD2" w:rsidRDefault="00E50BCF" w:rsidP="00E50BCF">
      <w:pPr>
        <w:pStyle w:val="a8"/>
        <w:ind w:left="-567"/>
        <w:jc w:val="both"/>
      </w:pPr>
      <w:r w:rsidRPr="00A75FD2">
        <w:t>Основные понятия и основные единицы лексики и фразеологии.</w:t>
      </w:r>
    </w:p>
    <w:p w:rsidR="00E50BCF" w:rsidRPr="00A75FD2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75FD2">
        <w:rPr>
          <w:rFonts w:ascii="Times New Roman" w:hAnsi="Times New Roman" w:cs="Times New Roman"/>
          <w:sz w:val="24"/>
          <w:szCs w:val="24"/>
        </w:rPr>
        <w:t xml:space="preserve">Слово и его значение. Однозначность и многозначность слов. Изобразительно-выразительные средства русского языка. Омонимы и их употребление. Паронимы и их употребление. Синонимы и их употребление. Антонимы и их употребление. Происхождение лексики современного русского языка. 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 xml:space="preserve">Фразеология. Фразеологические единицы и их употребление. 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>Лексикография.</w:t>
      </w:r>
    </w:p>
    <w:p w:rsidR="00E50BCF" w:rsidRPr="00B04E68" w:rsidRDefault="00E50BCF" w:rsidP="00E50BCF">
      <w:pPr>
        <w:pStyle w:val="a8"/>
        <w:ind w:left="-567"/>
        <w:jc w:val="both"/>
        <w:rPr>
          <w:b/>
        </w:rPr>
      </w:pPr>
      <w:r w:rsidRPr="00B04E68">
        <w:rPr>
          <w:b/>
          <w:bCs/>
        </w:rPr>
        <w:t>ФОНЕТИКА. ГРАФИКА. ОРФОЭПИЯ</w:t>
      </w:r>
      <w:r w:rsidRPr="00B04E68">
        <w:rPr>
          <w:b/>
        </w:rPr>
        <w:t xml:space="preserve"> 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 xml:space="preserve">Основные понятия фонетики, графики, орфоэпии. Звуки и буквы. Позиционные (фонетические) и исторические чередования звуков. 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 xml:space="preserve">Фонетический разбор. </w:t>
      </w:r>
    </w:p>
    <w:p w:rsidR="00E50BCF" w:rsidRPr="00B04E68" w:rsidRDefault="00E50BCF" w:rsidP="00E50BCF">
      <w:pPr>
        <w:pStyle w:val="a8"/>
        <w:ind w:left="-567"/>
        <w:jc w:val="both"/>
        <w:rPr>
          <w:b/>
        </w:rPr>
      </w:pPr>
      <w:r w:rsidRPr="00B04E68">
        <w:t>Орфоэпия. Основные правила произношения гласных и согласных звуков. Ударение.</w:t>
      </w:r>
    </w:p>
    <w:p w:rsidR="00E50BCF" w:rsidRPr="00B04E68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Pr="00B04E68">
        <w:rPr>
          <w:rFonts w:ascii="Times New Roman" w:hAnsi="Times New Roman" w:cs="Times New Roman"/>
          <w:b/>
          <w:bCs/>
          <w:sz w:val="24"/>
          <w:szCs w:val="24"/>
        </w:rPr>
        <w:t xml:space="preserve">МОРФЕМИКА И СЛОВООБРАЗОВАНИЕ 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>Основные понятия морфемики и словообразования. Состав слова. Морфемы корневые и аффиксальные. Основа слова. Основы производные и непроизводные. Морфемный разбор слова.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>Словообразование. Морфологические способы словообразования. Понятие словообразовательной цепочки. Неморфологические способы словообразования. Словообразовательный разбор.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>Основные способы формообразования в современном русском языке.</w:t>
      </w:r>
    </w:p>
    <w:p w:rsidR="00E50BCF" w:rsidRPr="00B04E68" w:rsidRDefault="00E50BCF" w:rsidP="00E50BCF">
      <w:pPr>
        <w:pStyle w:val="a8"/>
        <w:ind w:left="-567"/>
        <w:jc w:val="both"/>
        <w:rPr>
          <w:b/>
        </w:rPr>
      </w:pPr>
      <w:r>
        <w:rPr>
          <w:b/>
          <w:bCs/>
        </w:rPr>
        <w:t xml:space="preserve"> </w:t>
      </w:r>
      <w:r w:rsidRPr="00B04E68">
        <w:rPr>
          <w:b/>
          <w:bCs/>
        </w:rPr>
        <w:t xml:space="preserve">МОРФОЛОГИЯ И ОРФОГРАФИЯ 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>Основные понятия морфологии и орфографии. Взаимосвязь морфологии и орфографии. Принципы русской орфографии.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>Проверяемые и непроверяемые безударные гласные в корне слова.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>Чередующиеся гласные в корне слова.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>Употребление гласных после шип</w:t>
      </w:r>
      <w:r>
        <w:t xml:space="preserve">ящих и </w:t>
      </w:r>
      <w:r w:rsidRPr="00B04E68">
        <w:t xml:space="preserve"> </w:t>
      </w:r>
      <w:r w:rsidRPr="00B04E68">
        <w:rPr>
          <w:i/>
          <w:iCs/>
        </w:rPr>
        <w:t>Ц.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>Правописание звонких и глухих согласных.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 xml:space="preserve">Правописание непроизносимых согласных и сочетаний </w:t>
      </w:r>
      <w:r w:rsidRPr="00B04E68">
        <w:rPr>
          <w:i/>
          <w:iCs/>
        </w:rPr>
        <w:t xml:space="preserve">СЧ, ЗЧ, </w:t>
      </w:r>
      <w:r w:rsidRPr="00B04E68">
        <w:rPr>
          <w:bCs/>
          <w:i/>
          <w:iCs/>
        </w:rPr>
        <w:t xml:space="preserve">ТЧ, ЖЧ, </w:t>
      </w:r>
      <w:r w:rsidRPr="00B04E68">
        <w:rPr>
          <w:i/>
          <w:iCs/>
        </w:rPr>
        <w:t>СТЧ, ЗДЧ.</w:t>
      </w:r>
    </w:p>
    <w:p w:rsidR="00E50BCF" w:rsidRPr="00B04E68" w:rsidRDefault="00E50BCF" w:rsidP="00E50BCF">
      <w:pPr>
        <w:pStyle w:val="a8"/>
        <w:ind w:left="-567"/>
        <w:jc w:val="both"/>
      </w:pPr>
      <w:r>
        <w:t>Правописание удвоен</w:t>
      </w:r>
      <w:r w:rsidRPr="00B04E68">
        <w:t>ных согласных.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>Правописание гласных и согласных в приставках.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 xml:space="preserve">Приставки </w:t>
      </w:r>
      <w:r w:rsidRPr="00B04E68">
        <w:rPr>
          <w:i/>
          <w:iCs/>
        </w:rPr>
        <w:t xml:space="preserve">ПРЕ- </w:t>
      </w:r>
      <w:r w:rsidRPr="00B04E68">
        <w:t xml:space="preserve">и </w:t>
      </w:r>
      <w:r w:rsidRPr="00B04E68">
        <w:rPr>
          <w:i/>
          <w:iCs/>
        </w:rPr>
        <w:t>ПРИ-.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 xml:space="preserve">Гласные </w:t>
      </w:r>
      <w:r w:rsidRPr="00B04E68">
        <w:rPr>
          <w:i/>
          <w:iCs/>
        </w:rPr>
        <w:t xml:space="preserve">И </w:t>
      </w:r>
      <w:r w:rsidRPr="00B04E68">
        <w:t xml:space="preserve">и </w:t>
      </w:r>
      <w:r w:rsidRPr="00B04E68">
        <w:rPr>
          <w:i/>
          <w:iCs/>
        </w:rPr>
        <w:t xml:space="preserve">Ы </w:t>
      </w:r>
      <w:r w:rsidRPr="00B04E68">
        <w:t>после приставок.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 xml:space="preserve">Употребление </w:t>
      </w:r>
      <w:r w:rsidRPr="00B04E68">
        <w:rPr>
          <w:i/>
          <w:iCs/>
        </w:rPr>
        <w:t xml:space="preserve">Ъ </w:t>
      </w:r>
      <w:r w:rsidRPr="00B04E68">
        <w:t xml:space="preserve">и </w:t>
      </w:r>
      <w:r w:rsidRPr="00B04E68">
        <w:rPr>
          <w:i/>
          <w:iCs/>
        </w:rPr>
        <w:t>Ь.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>Употребление прописных и строчных букв.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>Правила переноса слов.</w:t>
      </w:r>
    </w:p>
    <w:p w:rsidR="00E50BCF" w:rsidRPr="00B04E68" w:rsidRDefault="00E50BCF" w:rsidP="00E50BCF">
      <w:pPr>
        <w:pStyle w:val="a8"/>
        <w:ind w:left="-567"/>
        <w:jc w:val="both"/>
        <w:rPr>
          <w:b/>
        </w:rPr>
      </w:pPr>
      <w:r w:rsidRPr="00B04E68">
        <w:rPr>
          <w:b/>
        </w:rPr>
        <w:t>САМОСТОЯТЕЛЬНЫЕ ЧАСТИ РЕЧИ.</w:t>
      </w:r>
    </w:p>
    <w:p w:rsidR="00E50BCF" w:rsidRPr="00B04E68" w:rsidRDefault="00E50BCF" w:rsidP="00E50BCF">
      <w:pPr>
        <w:pStyle w:val="a8"/>
        <w:ind w:left="-567"/>
        <w:jc w:val="both"/>
        <w:rPr>
          <w:b/>
        </w:rPr>
      </w:pPr>
      <w:r w:rsidRPr="00B04E68">
        <w:rPr>
          <w:b/>
          <w:bCs/>
        </w:rPr>
        <w:t xml:space="preserve">Имя </w:t>
      </w:r>
      <w:r w:rsidRPr="00B04E68">
        <w:rPr>
          <w:b/>
        </w:rPr>
        <w:t>существительное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>Имя существительное как часть речи. Лексико-грамматические разряды имен существительных.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>Род имен существительных. Распределение существительных по родам. Существительные общего рода.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>Определение и способы выражения рода несклоняемых имен существительных и аббревиатуры.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>Число имен существительных.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>Падеж и склонение имен существительных.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>Морфологический разбор имен существительных.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 xml:space="preserve">Правописание падежных окончаний имен существительных. Варианты падежных окончаний. 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 xml:space="preserve">Гласные в суффиксах имен существительных. 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>Правописание сложных имен существительных. Составные наименования и их правописание.</w:t>
      </w:r>
    </w:p>
    <w:p w:rsidR="00E50BCF" w:rsidRPr="00B04E68" w:rsidRDefault="00E50BCF" w:rsidP="00E50BCF">
      <w:pPr>
        <w:pStyle w:val="a8"/>
        <w:ind w:left="-567"/>
        <w:jc w:val="both"/>
        <w:rPr>
          <w:b/>
        </w:rPr>
      </w:pPr>
      <w:r>
        <w:rPr>
          <w:b/>
          <w:bCs/>
        </w:rPr>
        <w:t xml:space="preserve"> </w:t>
      </w:r>
      <w:r w:rsidRPr="00B04E68">
        <w:rPr>
          <w:b/>
          <w:bCs/>
        </w:rPr>
        <w:t xml:space="preserve">Имя </w:t>
      </w:r>
      <w:r w:rsidRPr="00B04E68">
        <w:rPr>
          <w:b/>
        </w:rPr>
        <w:t>прилагательное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>Имя прилагательное как часть речи. Лексико-грамматические разряды имен прилагательных.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>Качественные прилагательные.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>Сравнительная и превосходная степени качественных прилагательных. Простая (синтетическая) и сложные (аналитические) формы степеней сравнения. Стилистические особенности простых и сложных форм степеней сравнения.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>Полные и краткие формы качественных прилагательных. Особенности образования и употребления кратких прилагательных. Синонимия кратких и полных форм в функции сказуемого; их семантические и стилистические особенности.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>Прилагательные относительные и притяжательные.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>Особенности образования и употребления притяжательных прилагательных.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>Переход прилагательных из одного разряда в другой.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>Морфологический разбор имен прилагательных.</w:t>
      </w:r>
    </w:p>
    <w:p w:rsidR="00E50BCF" w:rsidRPr="00B04E68" w:rsidRDefault="00E50BCF" w:rsidP="00E50BCF">
      <w:pPr>
        <w:pStyle w:val="a8"/>
        <w:tabs>
          <w:tab w:val="center" w:pos="4988"/>
        </w:tabs>
        <w:ind w:left="-567"/>
        <w:jc w:val="both"/>
      </w:pPr>
      <w:r w:rsidRPr="00B04E68">
        <w:t>Правописание окончаний имен прилагательных.</w:t>
      </w:r>
      <w:r w:rsidRPr="00B04E68">
        <w:tab/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lastRenderedPageBreak/>
        <w:t xml:space="preserve">Склонение качественных и относительных прилагательных. Особенности склонения притяжательных прилагательных  на </w:t>
      </w:r>
      <w:r w:rsidRPr="00B04E68">
        <w:rPr>
          <w:i/>
          <w:iCs/>
        </w:rPr>
        <w:t>-ий.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>Правописание суффиксов имен прилагательных.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>Правописание Н</w:t>
      </w:r>
      <w:r w:rsidRPr="00B04E68">
        <w:rPr>
          <w:i/>
          <w:iCs/>
        </w:rPr>
        <w:t xml:space="preserve"> </w:t>
      </w:r>
      <w:r w:rsidRPr="00B04E68">
        <w:t>и НН</w:t>
      </w:r>
      <w:r w:rsidRPr="00B04E68">
        <w:rPr>
          <w:i/>
          <w:iCs/>
        </w:rPr>
        <w:t xml:space="preserve"> </w:t>
      </w:r>
      <w:r w:rsidRPr="00B04E68">
        <w:t>в суффиксах имен прилагательных.</w:t>
      </w:r>
    </w:p>
    <w:p w:rsidR="00E50BCF" w:rsidRPr="00B04E68" w:rsidRDefault="00E50BCF" w:rsidP="00E50BCF">
      <w:pPr>
        <w:pStyle w:val="a8"/>
        <w:ind w:left="-567"/>
        <w:jc w:val="both"/>
        <w:rPr>
          <w:bCs/>
        </w:rPr>
      </w:pPr>
      <w:r w:rsidRPr="00B04E68">
        <w:t>Правописание сложных имен прилагательных.</w:t>
      </w:r>
    </w:p>
    <w:p w:rsidR="00E50BCF" w:rsidRPr="00B04E68" w:rsidRDefault="00E50BCF" w:rsidP="00E50BCF">
      <w:pPr>
        <w:pStyle w:val="a8"/>
        <w:ind w:left="-567"/>
        <w:jc w:val="both"/>
        <w:rPr>
          <w:b/>
        </w:rPr>
      </w:pPr>
      <w:r w:rsidRPr="00B04E68">
        <w:rPr>
          <w:b/>
          <w:bCs/>
        </w:rPr>
        <w:t xml:space="preserve">Имя </w:t>
      </w:r>
      <w:r w:rsidRPr="00B04E68">
        <w:rPr>
          <w:b/>
        </w:rPr>
        <w:t>числительное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>Имя числительное как часть речи. Лексико-грамматические разряды имен числительных. Простые, сложные и составные числительные.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>Морфологический разбор числительных. Особенности склонения имен числительных.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>Правописание имен числительных.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>Употребление имен числительных в речи. Особенности употребления собирательных числительных.</w:t>
      </w:r>
    </w:p>
    <w:p w:rsidR="00E50BCF" w:rsidRPr="00B04E68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E68">
        <w:rPr>
          <w:rFonts w:ascii="Times New Roman" w:hAnsi="Times New Roman" w:cs="Times New Roman"/>
          <w:b/>
          <w:sz w:val="24"/>
          <w:szCs w:val="24"/>
        </w:rPr>
        <w:t xml:space="preserve">Местоимение 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>Местоимение как часть речи. Разряды местоимений.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 xml:space="preserve">Значение, стилистические и грамматические особенности употребления местоимений. 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>Морфологический разбор местоимений.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 xml:space="preserve">Правописание местоимений. </w:t>
      </w:r>
    </w:p>
    <w:p w:rsidR="00E50BCF" w:rsidRPr="00B04E68" w:rsidRDefault="00E50BCF" w:rsidP="00E50BCF">
      <w:pPr>
        <w:pStyle w:val="a8"/>
        <w:ind w:left="-567"/>
        <w:jc w:val="both"/>
        <w:rPr>
          <w:b/>
        </w:rPr>
      </w:pPr>
      <w:r w:rsidRPr="00B04E68">
        <w:rPr>
          <w:b/>
        </w:rPr>
        <w:t>Глагол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>Глагол как часть речи. Основные грамматические категории и формы глагола. Инфинитив как начальная форма глагола.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>Категория вида русского глагола. Переходность/непереходность глагола. Возвратные глаголы.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 xml:space="preserve">Категория наклонения глагола. Наклонение изъявительное, повелительное, сослагательное (условное). 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>Категория времени глагола.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>Спряжение глаголов.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>Две основы глаголов. Формообразование глагола.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>Морфологический разбор глагола. Правописание глаголов.</w:t>
      </w:r>
    </w:p>
    <w:p w:rsidR="00E50BCF" w:rsidRPr="00B04E68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E68">
        <w:rPr>
          <w:rFonts w:ascii="Times New Roman" w:hAnsi="Times New Roman" w:cs="Times New Roman"/>
          <w:b/>
          <w:sz w:val="24"/>
          <w:szCs w:val="24"/>
        </w:rPr>
        <w:t xml:space="preserve">Причастие </w:t>
      </w:r>
    </w:p>
    <w:p w:rsidR="00E50BCF" w:rsidRPr="00B04E68" w:rsidRDefault="00E50BCF" w:rsidP="00E50BCF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04E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Причастие </w:t>
      </w:r>
      <w:r w:rsidRPr="00B04E68">
        <w:rPr>
          <w:rFonts w:ascii="Times New Roman" w:hAnsi="Times New Roman" w:cs="Times New Roman"/>
          <w:color w:val="000000"/>
          <w:sz w:val="24"/>
          <w:szCs w:val="24"/>
        </w:rPr>
        <w:t>как особая глагольная форма.</w:t>
      </w:r>
      <w:r w:rsidRPr="00B04E68">
        <w:rPr>
          <w:rFonts w:ascii="Times New Roman" w:hAnsi="Times New Roman" w:cs="Times New Roman"/>
          <w:sz w:val="24"/>
          <w:szCs w:val="24"/>
        </w:rPr>
        <w:t xml:space="preserve"> </w:t>
      </w:r>
      <w:r w:rsidRPr="00B04E68">
        <w:rPr>
          <w:rFonts w:ascii="Times New Roman" w:hAnsi="Times New Roman" w:cs="Times New Roman"/>
          <w:color w:val="000000"/>
          <w:sz w:val="24"/>
          <w:szCs w:val="24"/>
        </w:rPr>
        <w:t>Признаки глагола и признаки прилагательного у причастий.</w:t>
      </w:r>
    </w:p>
    <w:p w:rsidR="00E50BCF" w:rsidRPr="00B04E68" w:rsidRDefault="00E50BCF" w:rsidP="00E50BCF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04E68">
        <w:rPr>
          <w:rFonts w:ascii="Times New Roman" w:hAnsi="Times New Roman" w:cs="Times New Roman"/>
          <w:color w:val="000000"/>
          <w:sz w:val="24"/>
          <w:szCs w:val="24"/>
        </w:rPr>
        <w:t>Морфологический разбор причастий.</w:t>
      </w:r>
    </w:p>
    <w:p w:rsidR="00E50BCF" w:rsidRPr="00B04E68" w:rsidRDefault="00E50BCF" w:rsidP="00E50BCF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04E68">
        <w:rPr>
          <w:rFonts w:ascii="Times New Roman" w:hAnsi="Times New Roman" w:cs="Times New Roman"/>
          <w:color w:val="000000"/>
          <w:sz w:val="24"/>
          <w:szCs w:val="24"/>
        </w:rPr>
        <w:t>Образование причастий.</w:t>
      </w:r>
      <w:r w:rsidRPr="00B04E68">
        <w:rPr>
          <w:rFonts w:ascii="Times New Roman" w:hAnsi="Times New Roman" w:cs="Times New Roman"/>
          <w:sz w:val="24"/>
          <w:szCs w:val="24"/>
        </w:rPr>
        <w:t xml:space="preserve"> </w:t>
      </w:r>
      <w:r w:rsidRPr="00B04E68">
        <w:rPr>
          <w:rFonts w:ascii="Times New Roman" w:hAnsi="Times New Roman" w:cs="Times New Roman"/>
          <w:color w:val="000000"/>
          <w:sz w:val="24"/>
          <w:szCs w:val="24"/>
        </w:rPr>
        <w:t>Правописание суффиксов причастий.</w:t>
      </w:r>
    </w:p>
    <w:p w:rsidR="00E50BCF" w:rsidRPr="00B04E68" w:rsidRDefault="00E50BCF" w:rsidP="00E50BCF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04E68">
        <w:rPr>
          <w:rFonts w:ascii="Times New Roman" w:hAnsi="Times New Roman" w:cs="Times New Roman"/>
          <w:color w:val="000000"/>
          <w:sz w:val="24"/>
          <w:szCs w:val="24"/>
        </w:rPr>
        <w:t>Н и НН в</w:t>
      </w:r>
      <w:r w:rsidRPr="00B04E6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04E68">
        <w:rPr>
          <w:rFonts w:ascii="Times New Roman" w:hAnsi="Times New Roman" w:cs="Times New Roman"/>
          <w:color w:val="000000"/>
          <w:sz w:val="24"/>
          <w:szCs w:val="24"/>
        </w:rPr>
        <w:t>причастиях и отглагольных прилагательных.</w:t>
      </w:r>
    </w:p>
    <w:p w:rsidR="00E50BCF" w:rsidRPr="00B04E68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E68">
        <w:rPr>
          <w:rFonts w:ascii="Times New Roman" w:hAnsi="Times New Roman" w:cs="Times New Roman"/>
          <w:color w:val="000000"/>
          <w:sz w:val="24"/>
          <w:szCs w:val="24"/>
        </w:rPr>
        <w:t>Переход причастий в прилагательные и существительные.</w:t>
      </w:r>
    </w:p>
    <w:p w:rsidR="00E50BCF" w:rsidRPr="00B04E68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04E68">
        <w:rPr>
          <w:rFonts w:ascii="Times New Roman" w:hAnsi="Times New Roman" w:cs="Times New Roman"/>
          <w:b/>
          <w:sz w:val="24"/>
          <w:szCs w:val="24"/>
        </w:rPr>
        <w:t xml:space="preserve">Деепричастие </w:t>
      </w:r>
    </w:p>
    <w:p w:rsidR="00E50BCF" w:rsidRPr="00B04E68" w:rsidRDefault="00E50BCF" w:rsidP="00E50BCF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04E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Деепричастие </w:t>
      </w:r>
      <w:r w:rsidRPr="00B04E68">
        <w:rPr>
          <w:rFonts w:ascii="Times New Roman" w:hAnsi="Times New Roman" w:cs="Times New Roman"/>
          <w:color w:val="000000"/>
          <w:sz w:val="24"/>
          <w:szCs w:val="24"/>
        </w:rPr>
        <w:t>как особая глагольная форма. Образование деепричастий. Морфологический разбор деепричастий. Переход деепричастий в наречия и предлоги.</w:t>
      </w:r>
    </w:p>
    <w:p w:rsidR="00E50BCF" w:rsidRPr="00B04E68" w:rsidRDefault="00E50BCF" w:rsidP="00E50BCF">
      <w:pPr>
        <w:pStyle w:val="a8"/>
        <w:ind w:left="-567"/>
        <w:jc w:val="both"/>
        <w:rPr>
          <w:b/>
        </w:rPr>
      </w:pPr>
      <w:r w:rsidRPr="00B04E68">
        <w:rPr>
          <w:b/>
          <w:bCs/>
        </w:rPr>
        <w:t>Наречие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>Наречие как часть речи. Разряды наречий. Морфологический разбор наречий. Правописание наречий. Гласные на конце наречий. Наречия на шипящую. Отрицательные наречия. Слитное, раздельное и дефисное написание наречий.</w:t>
      </w:r>
    </w:p>
    <w:p w:rsidR="00E50BCF" w:rsidRPr="00B04E68" w:rsidRDefault="00E50BCF" w:rsidP="00E50BCF">
      <w:pPr>
        <w:pStyle w:val="a8"/>
        <w:ind w:left="-567"/>
        <w:jc w:val="both"/>
        <w:rPr>
          <w:b/>
        </w:rPr>
      </w:pPr>
      <w:r w:rsidRPr="00B04E68">
        <w:rPr>
          <w:b/>
          <w:bCs/>
        </w:rPr>
        <w:t>Слова категории состояния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>Грамматические особенности слов категории состояния.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 xml:space="preserve">Омонимия слов категории состояния, наречий на </w:t>
      </w:r>
      <w:r w:rsidRPr="00B04E68">
        <w:rPr>
          <w:i/>
          <w:iCs/>
        </w:rPr>
        <w:t xml:space="preserve">–о, -е </w:t>
      </w:r>
      <w:r w:rsidRPr="00B04E68">
        <w:t>и кратких прилагательных ср.р. ед.ч.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>Морфологический разбор слов категории состояния.</w:t>
      </w:r>
    </w:p>
    <w:p w:rsidR="00E50BCF" w:rsidRPr="00B04E68" w:rsidRDefault="00E50BCF" w:rsidP="00E50BCF">
      <w:pPr>
        <w:pStyle w:val="a8"/>
        <w:ind w:left="-567"/>
        <w:jc w:val="both"/>
        <w:rPr>
          <w:b/>
          <w:bCs/>
        </w:rPr>
      </w:pPr>
      <w:r w:rsidRPr="00B04E68">
        <w:rPr>
          <w:b/>
        </w:rPr>
        <w:t>СЛУЖЕБНЫЕ ЧАСТИ РЕЧИ.</w:t>
      </w:r>
    </w:p>
    <w:p w:rsidR="00E50BCF" w:rsidRPr="00B04E68" w:rsidRDefault="00E50BCF" w:rsidP="00E50BCF">
      <w:pPr>
        <w:pStyle w:val="a8"/>
        <w:ind w:left="-567"/>
        <w:jc w:val="both"/>
        <w:rPr>
          <w:b/>
        </w:rPr>
      </w:pPr>
      <w:r w:rsidRPr="00B04E68">
        <w:rPr>
          <w:b/>
          <w:bCs/>
        </w:rPr>
        <w:t>Предлог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>Предлог как служебная часть речи. Особенности употребления предлогов. Морфологический разбор предлогов. Правописание предлогов.</w:t>
      </w:r>
    </w:p>
    <w:p w:rsidR="00E50BCF" w:rsidRPr="00B04E68" w:rsidRDefault="00E50BCF" w:rsidP="00E50BCF">
      <w:pPr>
        <w:pStyle w:val="a8"/>
        <w:ind w:left="-567"/>
        <w:jc w:val="both"/>
        <w:rPr>
          <w:b/>
        </w:rPr>
      </w:pPr>
      <w:r w:rsidRPr="00B04E68">
        <w:rPr>
          <w:b/>
          <w:bCs/>
        </w:rPr>
        <w:t>Союзы и союзные слова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lastRenderedPageBreak/>
        <w:t>Союз как служебная часть речи. Союзные слова. Классификация союзов по значению, употреблению, структуре. Подчинительные союзы и союзные слова. Морфологический разбор союзов. Правописание союзов.</w:t>
      </w:r>
    </w:p>
    <w:p w:rsidR="00E50BCF" w:rsidRPr="00B04E68" w:rsidRDefault="00E50BCF" w:rsidP="00E50BCF">
      <w:pPr>
        <w:pStyle w:val="a8"/>
        <w:ind w:left="-567"/>
        <w:jc w:val="both"/>
        <w:rPr>
          <w:b/>
        </w:rPr>
      </w:pPr>
      <w:r w:rsidRPr="00B04E68">
        <w:rPr>
          <w:b/>
          <w:bCs/>
        </w:rPr>
        <w:t>Частицы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>Частица как служебная часть речи. Разряды частиц. Морфологический разбор частиц.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 xml:space="preserve">Правописание частиц. Раздельное и дефисное написание частиц. Частицы </w:t>
      </w:r>
      <w:r w:rsidRPr="00B04E68">
        <w:rPr>
          <w:i/>
          <w:iCs/>
        </w:rPr>
        <w:t xml:space="preserve">НЕ </w:t>
      </w:r>
      <w:r w:rsidRPr="00B04E68">
        <w:t xml:space="preserve">и </w:t>
      </w:r>
      <w:r w:rsidRPr="00B04E68">
        <w:rPr>
          <w:i/>
          <w:iCs/>
        </w:rPr>
        <w:t xml:space="preserve">НИ, </w:t>
      </w:r>
      <w:r w:rsidRPr="00B04E68">
        <w:t xml:space="preserve">их значение и употребление. Слитное и раздельное написание  </w:t>
      </w:r>
      <w:r w:rsidRPr="00B04E68">
        <w:rPr>
          <w:i/>
          <w:iCs/>
        </w:rPr>
        <w:t xml:space="preserve">НЕ </w:t>
      </w:r>
      <w:r w:rsidRPr="00B04E68">
        <w:t xml:space="preserve">и </w:t>
      </w:r>
      <w:r w:rsidRPr="00B04E68">
        <w:rPr>
          <w:i/>
          <w:iCs/>
        </w:rPr>
        <w:t xml:space="preserve">НИ </w:t>
      </w:r>
      <w:r w:rsidRPr="00B04E68">
        <w:t>с различными частями речи.</w:t>
      </w:r>
    </w:p>
    <w:p w:rsidR="00E50BCF" w:rsidRPr="00B04E68" w:rsidRDefault="00E50BCF" w:rsidP="00E50BCF">
      <w:pPr>
        <w:pStyle w:val="a8"/>
        <w:ind w:left="-567"/>
        <w:jc w:val="both"/>
        <w:rPr>
          <w:b/>
        </w:rPr>
      </w:pPr>
      <w:r w:rsidRPr="00B04E68">
        <w:rPr>
          <w:b/>
        </w:rPr>
        <w:t>Междометие. Звукоподражательные слова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>Междометие как особый разряд слов. Звукоподражательные слова.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>Морфологический разбор междометий. Правописание междометий. Функционально-стилистические особенности употребления</w:t>
      </w:r>
    </w:p>
    <w:p w:rsidR="00E50BCF" w:rsidRPr="00B04E68" w:rsidRDefault="00E50BCF" w:rsidP="00E50BCF">
      <w:pPr>
        <w:pStyle w:val="a8"/>
        <w:ind w:left="-567"/>
        <w:jc w:val="both"/>
      </w:pPr>
      <w:r w:rsidRPr="00B04E68">
        <w:t xml:space="preserve">междометий. </w:t>
      </w:r>
    </w:p>
    <w:p w:rsidR="00E50BCF" w:rsidRPr="004204E8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4E8">
        <w:rPr>
          <w:rFonts w:ascii="Times New Roman" w:hAnsi="Times New Roman" w:cs="Times New Roman"/>
          <w:b/>
          <w:sz w:val="24"/>
          <w:szCs w:val="24"/>
        </w:rPr>
        <w:t>РЕЧЬ. РЕЧЕВОЕ ОБЩЕНИЕ</w:t>
      </w:r>
    </w:p>
    <w:p w:rsidR="00E50BCF" w:rsidRPr="0098280A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Речь как деятельность. Виды речевой деятельности: чтение, аудирование, говорение, письмо.</w:t>
      </w:r>
    </w:p>
    <w:p w:rsidR="00E50BCF" w:rsidRPr="0098280A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E50BCF" w:rsidRDefault="00E50BCF" w:rsidP="00E50BCF">
      <w:pPr>
        <w:spacing w:after="0" w:line="240" w:lineRule="auto"/>
        <w:ind w:left="-567"/>
        <w:jc w:val="both"/>
        <w:rPr>
          <w:b/>
          <w:bCs/>
        </w:rPr>
      </w:pPr>
      <w:r w:rsidRPr="0098280A">
        <w:rPr>
          <w:rFonts w:ascii="Times New Roman" w:hAnsi="Times New Roman" w:cs="Times New Roman"/>
          <w:sz w:val="24"/>
          <w:szCs w:val="24"/>
        </w:rPr>
        <w:t>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</w:t>
      </w:r>
    </w:p>
    <w:p w:rsidR="00FD07A2" w:rsidRDefault="00FD07A2" w:rsidP="00BA1B1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37DE" w:rsidRPr="00FA517C" w:rsidRDefault="00FA517C" w:rsidP="00C3194A">
      <w:pPr>
        <w:jc w:val="center"/>
        <w:rPr>
          <w:rFonts w:ascii="Times New Roman" w:hAnsi="Times New Roman"/>
          <w:b/>
          <w:sz w:val="28"/>
          <w:szCs w:val="24"/>
        </w:rPr>
      </w:pPr>
      <w:r w:rsidRPr="00FA517C">
        <w:rPr>
          <w:rFonts w:ascii="Times New Roman" w:hAnsi="Times New Roman"/>
          <w:b/>
          <w:sz w:val="28"/>
          <w:szCs w:val="24"/>
        </w:rPr>
        <w:t xml:space="preserve">Тематическое </w:t>
      </w:r>
      <w:r w:rsidR="005D6ED9" w:rsidRPr="005D6ED9">
        <w:rPr>
          <w:rFonts w:ascii="Times New Roman" w:hAnsi="Times New Roman"/>
          <w:b/>
          <w:sz w:val="28"/>
          <w:szCs w:val="24"/>
        </w:rPr>
        <w:t>планирование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"/>
        <w:gridCol w:w="5263"/>
        <w:gridCol w:w="903"/>
        <w:gridCol w:w="1243"/>
        <w:gridCol w:w="1727"/>
      </w:tblGrid>
      <w:tr w:rsidR="00E50BCF" w:rsidRPr="00F56BEA" w:rsidTr="009C5012">
        <w:tc>
          <w:tcPr>
            <w:tcW w:w="1070" w:type="dxa"/>
            <w:vMerge w:val="restart"/>
          </w:tcPr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 п/п</w:t>
            </w:r>
          </w:p>
        </w:tc>
        <w:tc>
          <w:tcPr>
            <w:tcW w:w="5263" w:type="dxa"/>
            <w:vMerge w:val="restart"/>
            <w:vAlign w:val="center"/>
          </w:tcPr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раздела</w:t>
            </w:r>
          </w:p>
        </w:tc>
        <w:tc>
          <w:tcPr>
            <w:tcW w:w="903" w:type="dxa"/>
            <w:vMerge w:val="restart"/>
          </w:tcPr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970" w:type="dxa"/>
            <w:gridSpan w:val="2"/>
          </w:tcPr>
          <w:p w:rsidR="00E50BCF" w:rsidRPr="00F56BEA" w:rsidRDefault="005D6ED9" w:rsidP="005D6ED9">
            <w:pPr>
              <w:tabs>
                <w:tab w:val="center" w:pos="1392"/>
                <w:tab w:val="right" w:pos="278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E50BCF"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E50BCF" w:rsidRPr="00F56BEA" w:rsidTr="009C5012">
        <w:tc>
          <w:tcPr>
            <w:tcW w:w="1070" w:type="dxa"/>
            <w:vMerge/>
          </w:tcPr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vMerge/>
          </w:tcPr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</w:tcPr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Развития речи</w:t>
            </w:r>
          </w:p>
        </w:tc>
        <w:tc>
          <w:tcPr>
            <w:tcW w:w="1727" w:type="dxa"/>
          </w:tcPr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Контрольных работ</w:t>
            </w:r>
          </w:p>
        </w:tc>
      </w:tr>
      <w:tr w:rsidR="00E50BCF" w:rsidRPr="00F56BEA" w:rsidTr="009C5012">
        <w:tc>
          <w:tcPr>
            <w:tcW w:w="1070" w:type="dxa"/>
          </w:tcPr>
          <w:p w:rsidR="00E50BCF" w:rsidRPr="003F0111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63" w:type="dxa"/>
          </w:tcPr>
          <w:p w:rsidR="00E50BCF" w:rsidRPr="003F0111" w:rsidRDefault="00C3194A" w:rsidP="005D6E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сведения о языке.</w:t>
            </w:r>
          </w:p>
        </w:tc>
        <w:tc>
          <w:tcPr>
            <w:tcW w:w="903" w:type="dxa"/>
          </w:tcPr>
          <w:p w:rsidR="00E50BCF" w:rsidRPr="003F0111" w:rsidRDefault="00111633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CF" w:rsidRPr="00F56BEA" w:rsidTr="009C5012">
        <w:tc>
          <w:tcPr>
            <w:tcW w:w="1070" w:type="dxa"/>
          </w:tcPr>
          <w:p w:rsidR="00E50BCF" w:rsidRPr="00E52F75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63" w:type="dxa"/>
          </w:tcPr>
          <w:p w:rsidR="00E50BCF" w:rsidRPr="00E52F75" w:rsidRDefault="00C3194A" w:rsidP="00C31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– хранитель истории и духовной культуры народа. </w:t>
            </w:r>
            <w:r w:rsidR="00E50BCF" w:rsidRPr="00E52F75">
              <w:rPr>
                <w:rFonts w:ascii="Times New Roman" w:hAnsi="Times New Roman" w:cs="Times New Roman"/>
                <w:sz w:val="24"/>
                <w:szCs w:val="24"/>
              </w:rPr>
              <w:t>Язык как система. Основные уровни языка. Взаимосвязь различных единиц и уровней языка.</w:t>
            </w:r>
          </w:p>
        </w:tc>
        <w:tc>
          <w:tcPr>
            <w:tcW w:w="903" w:type="dxa"/>
          </w:tcPr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CF" w:rsidRPr="00F56BEA" w:rsidTr="009C5012">
        <w:tc>
          <w:tcPr>
            <w:tcW w:w="1070" w:type="dxa"/>
          </w:tcPr>
          <w:p w:rsidR="00E50BCF" w:rsidRPr="003F0111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263" w:type="dxa"/>
          </w:tcPr>
          <w:p w:rsidR="00E50BCF" w:rsidRPr="003F0111" w:rsidRDefault="00E50BCF" w:rsidP="005D6ED9">
            <w:pPr>
              <w:pStyle w:val="a8"/>
              <w:jc w:val="both"/>
              <w:rPr>
                <w:b/>
              </w:rPr>
            </w:pPr>
            <w:r w:rsidRPr="003F0111">
              <w:rPr>
                <w:b/>
                <w:bCs/>
              </w:rPr>
              <w:t xml:space="preserve">Лексика. Фразеология. Лексикография. </w:t>
            </w:r>
          </w:p>
        </w:tc>
        <w:tc>
          <w:tcPr>
            <w:tcW w:w="903" w:type="dxa"/>
          </w:tcPr>
          <w:p w:rsidR="00E50BCF" w:rsidRPr="003F0111" w:rsidRDefault="00F02F2D" w:rsidP="00E45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458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3" w:type="dxa"/>
          </w:tcPr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CF" w:rsidRPr="00F56BEA" w:rsidTr="009C5012">
        <w:tc>
          <w:tcPr>
            <w:tcW w:w="1070" w:type="dxa"/>
          </w:tcPr>
          <w:p w:rsidR="00E50BCF" w:rsidRPr="00E52F75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E50BCF" w:rsidRPr="00E52F75" w:rsidRDefault="00E50BCF" w:rsidP="005D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2">
              <w:rPr>
                <w:rFonts w:ascii="Times New Roman" w:hAnsi="Times New Roman" w:cs="Times New Roman"/>
                <w:sz w:val="24"/>
                <w:szCs w:val="24"/>
              </w:rPr>
              <w:t xml:space="preserve">Формы существования русского национального языка (литературный язык, просторечие, народные говоры, профессиональные разновидности, жаргон, арго). </w:t>
            </w: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Слово и его значение. Однозначность и многозначность слов.</w:t>
            </w:r>
          </w:p>
        </w:tc>
        <w:tc>
          <w:tcPr>
            <w:tcW w:w="903" w:type="dxa"/>
          </w:tcPr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CF" w:rsidRPr="00F56BEA" w:rsidTr="009C5012">
        <w:tc>
          <w:tcPr>
            <w:tcW w:w="1070" w:type="dxa"/>
          </w:tcPr>
          <w:p w:rsidR="00E50BCF" w:rsidRPr="00E52F75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E50BCF" w:rsidRPr="00E52F75" w:rsidRDefault="00E50BCF" w:rsidP="005D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Изобразительно-выразительные средства русского языка.</w:t>
            </w:r>
          </w:p>
        </w:tc>
        <w:tc>
          <w:tcPr>
            <w:tcW w:w="903" w:type="dxa"/>
          </w:tcPr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CF" w:rsidRPr="00F56BEA" w:rsidTr="009C5012">
        <w:tc>
          <w:tcPr>
            <w:tcW w:w="1070" w:type="dxa"/>
          </w:tcPr>
          <w:p w:rsidR="00E50BCF" w:rsidRPr="00E52F75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E50BCF" w:rsidRPr="00E52F75" w:rsidRDefault="00E50BCF" w:rsidP="005D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Омонимы. Паронимы. Их употребление.</w:t>
            </w:r>
          </w:p>
        </w:tc>
        <w:tc>
          <w:tcPr>
            <w:tcW w:w="903" w:type="dxa"/>
          </w:tcPr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CF" w:rsidRPr="00F56BEA" w:rsidTr="009C5012">
        <w:tc>
          <w:tcPr>
            <w:tcW w:w="1070" w:type="dxa"/>
          </w:tcPr>
          <w:p w:rsidR="00E50BCF" w:rsidRPr="00E52F75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E50BCF" w:rsidRPr="00E52F75" w:rsidRDefault="00E50BCF" w:rsidP="005D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Синонимы. Антонимы. Их употребление.</w:t>
            </w:r>
          </w:p>
        </w:tc>
        <w:tc>
          <w:tcPr>
            <w:tcW w:w="903" w:type="dxa"/>
          </w:tcPr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CF" w:rsidRPr="00F56BEA" w:rsidTr="009C5012">
        <w:tc>
          <w:tcPr>
            <w:tcW w:w="1070" w:type="dxa"/>
          </w:tcPr>
          <w:p w:rsidR="00E50BCF" w:rsidRPr="00E52F75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E50BCF" w:rsidRPr="00E52F75" w:rsidRDefault="00E50BCF" w:rsidP="005D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2">
              <w:rPr>
                <w:rFonts w:ascii="Times New Roman" w:hAnsi="Times New Roman" w:cs="Times New Roman"/>
                <w:sz w:val="24"/>
                <w:szCs w:val="24"/>
              </w:rPr>
              <w:t xml:space="preserve">Активные процессы в русском языке на современном этапе. Взаимообогащение языков как результат взаимодействия национальных культур. </w:t>
            </w: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Происхождение  и употребление  лексики.</w:t>
            </w:r>
          </w:p>
        </w:tc>
        <w:tc>
          <w:tcPr>
            <w:tcW w:w="903" w:type="dxa"/>
          </w:tcPr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CF" w:rsidRPr="00F56BEA" w:rsidTr="009C5012">
        <w:tc>
          <w:tcPr>
            <w:tcW w:w="1070" w:type="dxa"/>
          </w:tcPr>
          <w:p w:rsidR="00E50BCF" w:rsidRPr="00E52F75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E50BCF" w:rsidRPr="00B04E68" w:rsidRDefault="00E50BCF" w:rsidP="005D6ED9">
            <w:pPr>
              <w:pStyle w:val="a8"/>
              <w:jc w:val="both"/>
            </w:pPr>
            <w:r w:rsidRPr="00E52F75">
              <w:t xml:space="preserve">Фразеология. </w:t>
            </w:r>
            <w:r w:rsidRPr="00B04E68">
              <w:t xml:space="preserve">Фразеологические единицы и их употребление. </w:t>
            </w:r>
          </w:p>
          <w:p w:rsidR="00E50BCF" w:rsidRPr="00E52F75" w:rsidRDefault="00E50BCF" w:rsidP="005D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Лексикография.</w:t>
            </w:r>
          </w:p>
        </w:tc>
        <w:tc>
          <w:tcPr>
            <w:tcW w:w="903" w:type="dxa"/>
          </w:tcPr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CF" w:rsidRPr="00F56BEA" w:rsidTr="009C5012">
        <w:tc>
          <w:tcPr>
            <w:tcW w:w="1070" w:type="dxa"/>
          </w:tcPr>
          <w:p w:rsidR="00E50BCF" w:rsidRPr="00E52F75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E50BCF" w:rsidRPr="00E52F75" w:rsidRDefault="00E50BCF" w:rsidP="005D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903" w:type="dxa"/>
          </w:tcPr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CF" w:rsidRPr="00F56BEA" w:rsidTr="009C5012">
        <w:tc>
          <w:tcPr>
            <w:tcW w:w="1070" w:type="dxa"/>
          </w:tcPr>
          <w:p w:rsidR="00E50BCF" w:rsidRPr="003F0111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263" w:type="dxa"/>
          </w:tcPr>
          <w:p w:rsidR="00E50BCF" w:rsidRPr="003F0111" w:rsidRDefault="00E50BCF" w:rsidP="005D6E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Фонетика. Графика. Орфоэпия.</w:t>
            </w:r>
          </w:p>
        </w:tc>
        <w:tc>
          <w:tcPr>
            <w:tcW w:w="903" w:type="dxa"/>
          </w:tcPr>
          <w:p w:rsidR="00E50BCF" w:rsidRPr="003F0111" w:rsidRDefault="0016051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:rsidR="00E50BCF" w:rsidRPr="003F0111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:rsidR="00E50BCF" w:rsidRPr="003F0111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50BCF" w:rsidRPr="00F56BEA" w:rsidTr="009C5012">
        <w:tc>
          <w:tcPr>
            <w:tcW w:w="1070" w:type="dxa"/>
          </w:tcPr>
          <w:p w:rsidR="00E50BCF" w:rsidRPr="00E52F75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E50BCF" w:rsidRPr="00E52F75" w:rsidRDefault="00E50BCF" w:rsidP="005D6ED9">
            <w:pPr>
              <w:pStyle w:val="a8"/>
              <w:jc w:val="both"/>
            </w:pPr>
            <w:r w:rsidRPr="00E52F75">
              <w:t>Основные понятия фонетики, графики, орфоэпии. Звуки и буквы. Позиционные и исторические чередования звуков.</w:t>
            </w:r>
            <w:r w:rsidRPr="00B04E68">
              <w:t xml:space="preserve"> Фонетический разбор. </w:t>
            </w:r>
          </w:p>
        </w:tc>
        <w:tc>
          <w:tcPr>
            <w:tcW w:w="903" w:type="dxa"/>
          </w:tcPr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CF" w:rsidRPr="00F56BEA" w:rsidTr="009C5012">
        <w:tc>
          <w:tcPr>
            <w:tcW w:w="1070" w:type="dxa"/>
          </w:tcPr>
          <w:p w:rsidR="00E50BCF" w:rsidRPr="00E52F75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E50BCF" w:rsidRPr="00E52F75" w:rsidRDefault="00E50BCF" w:rsidP="005D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E10">
              <w:rPr>
                <w:rFonts w:ascii="Times New Roman" w:hAnsi="Times New Roman" w:cs="Times New Roman"/>
                <w:sz w:val="24"/>
              </w:rPr>
              <w:t>Орфоэпия.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Основные правила произношения гласных и согласных звуков.</w:t>
            </w:r>
          </w:p>
        </w:tc>
        <w:tc>
          <w:tcPr>
            <w:tcW w:w="903" w:type="dxa"/>
          </w:tcPr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CF" w:rsidRPr="00F56BEA" w:rsidTr="009C5012">
        <w:tc>
          <w:tcPr>
            <w:tcW w:w="1070" w:type="dxa"/>
          </w:tcPr>
          <w:p w:rsidR="00E50BCF" w:rsidRPr="00E52F75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E50BCF" w:rsidRPr="00E52F75" w:rsidRDefault="00E50BCF" w:rsidP="005D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Ударение.</w:t>
            </w:r>
          </w:p>
        </w:tc>
        <w:tc>
          <w:tcPr>
            <w:tcW w:w="903" w:type="dxa"/>
          </w:tcPr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CF" w:rsidRPr="00F56BEA" w:rsidTr="009C5012">
        <w:tc>
          <w:tcPr>
            <w:tcW w:w="1070" w:type="dxa"/>
          </w:tcPr>
          <w:p w:rsidR="00E50BCF" w:rsidRPr="00E52F75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E50BCF" w:rsidRPr="00E52F75" w:rsidRDefault="00E50BCF" w:rsidP="0069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9C5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1 по теме «Фонетика. Графика. Орфоэпия».</w:t>
            </w:r>
          </w:p>
        </w:tc>
        <w:tc>
          <w:tcPr>
            <w:tcW w:w="903" w:type="dxa"/>
          </w:tcPr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CF" w:rsidRPr="00F56BEA" w:rsidTr="009C5012">
        <w:tc>
          <w:tcPr>
            <w:tcW w:w="1070" w:type="dxa"/>
          </w:tcPr>
          <w:p w:rsidR="00E50BCF" w:rsidRPr="003F0111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63" w:type="dxa"/>
          </w:tcPr>
          <w:p w:rsidR="00E50BCF" w:rsidRPr="003F0111" w:rsidRDefault="00E50BCF" w:rsidP="005D6E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Морфемика и словообразование.  </w:t>
            </w:r>
          </w:p>
        </w:tc>
        <w:tc>
          <w:tcPr>
            <w:tcW w:w="903" w:type="dxa"/>
          </w:tcPr>
          <w:p w:rsidR="00E50BCF" w:rsidRPr="003F0111" w:rsidRDefault="00550A15" w:rsidP="00453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E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E50BCF" w:rsidRPr="003F0111" w:rsidRDefault="00453E00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E50BCF" w:rsidRPr="00F56BEA" w:rsidRDefault="009C5012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50BCF" w:rsidRPr="00F56BEA" w:rsidTr="009C5012">
        <w:tc>
          <w:tcPr>
            <w:tcW w:w="1070" w:type="dxa"/>
          </w:tcPr>
          <w:p w:rsidR="00E50BCF" w:rsidRPr="00E52F75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E50BCF" w:rsidRPr="00E52F75" w:rsidRDefault="00E50BCF" w:rsidP="005D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E10">
              <w:rPr>
                <w:rFonts w:ascii="Times New Roman" w:hAnsi="Times New Roman" w:cs="Times New Roman"/>
                <w:sz w:val="24"/>
              </w:rPr>
              <w:t xml:space="preserve">Основные понятия морфемики и словообразования. </w:t>
            </w: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Состав слова. Морфемы корневые и аффиксальные.</w:t>
            </w:r>
            <w:r w:rsidRPr="00B04E68">
              <w:t xml:space="preserve"> </w:t>
            </w:r>
            <w:r w:rsidRPr="00227E49">
              <w:rPr>
                <w:rFonts w:ascii="Times New Roman" w:hAnsi="Times New Roman" w:cs="Times New Roman"/>
                <w:sz w:val="24"/>
              </w:rPr>
              <w:t>Основа слова.</w:t>
            </w:r>
            <w:r w:rsidRPr="00B04E68">
              <w:t xml:space="preserve"> </w:t>
            </w:r>
            <w:r w:rsidRPr="00227E49">
              <w:rPr>
                <w:rFonts w:ascii="Times New Roman" w:hAnsi="Times New Roman" w:cs="Times New Roman"/>
                <w:sz w:val="24"/>
              </w:rPr>
              <w:t>Морфемный разбор слова.</w:t>
            </w:r>
          </w:p>
        </w:tc>
        <w:tc>
          <w:tcPr>
            <w:tcW w:w="903" w:type="dxa"/>
          </w:tcPr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CF" w:rsidRPr="00F56BEA" w:rsidTr="009C5012">
        <w:tc>
          <w:tcPr>
            <w:tcW w:w="1070" w:type="dxa"/>
          </w:tcPr>
          <w:p w:rsidR="00E50BCF" w:rsidRPr="00E52F75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E50BCF" w:rsidRPr="00E52F75" w:rsidRDefault="00E50BCF" w:rsidP="005D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Словообразование. </w:t>
            </w:r>
            <w:r w:rsidRPr="00227E49">
              <w:rPr>
                <w:rFonts w:ascii="Times New Roman" w:hAnsi="Times New Roman" w:cs="Times New Roman"/>
                <w:sz w:val="24"/>
              </w:rPr>
              <w:t>Понятие словообразовательной цепочки.</w:t>
            </w:r>
            <w:r w:rsidRPr="00227E49">
              <w:rPr>
                <w:sz w:val="24"/>
              </w:rPr>
              <w:t xml:space="preserve"> </w:t>
            </w: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Словообразовательный разбор.</w:t>
            </w:r>
          </w:p>
        </w:tc>
        <w:tc>
          <w:tcPr>
            <w:tcW w:w="903" w:type="dxa"/>
          </w:tcPr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CF" w:rsidRPr="00F56BEA" w:rsidTr="009C5012">
        <w:tc>
          <w:tcPr>
            <w:tcW w:w="1070" w:type="dxa"/>
          </w:tcPr>
          <w:p w:rsidR="00E50BCF" w:rsidRPr="00E52F75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E50BCF" w:rsidRPr="00E52F75" w:rsidRDefault="00E50BCF" w:rsidP="005D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Морфологические и неморфологические способы словообразования.</w:t>
            </w:r>
          </w:p>
        </w:tc>
        <w:tc>
          <w:tcPr>
            <w:tcW w:w="903" w:type="dxa"/>
          </w:tcPr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CF" w:rsidRPr="00F56BEA" w:rsidTr="009C5012">
        <w:tc>
          <w:tcPr>
            <w:tcW w:w="1070" w:type="dxa"/>
          </w:tcPr>
          <w:p w:rsidR="00E50BCF" w:rsidRPr="00E52F75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E50BCF" w:rsidRPr="00E52F75" w:rsidRDefault="00E50BCF" w:rsidP="005D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Основные способы формообразования в современном русском языке.</w:t>
            </w:r>
          </w:p>
        </w:tc>
        <w:tc>
          <w:tcPr>
            <w:tcW w:w="903" w:type="dxa"/>
          </w:tcPr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E50BCF" w:rsidRPr="00F56BEA" w:rsidRDefault="00E50BCF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12" w:rsidRPr="00F56BEA" w:rsidTr="009C5012">
        <w:tc>
          <w:tcPr>
            <w:tcW w:w="1070" w:type="dxa"/>
          </w:tcPr>
          <w:p w:rsidR="009C5012" w:rsidRPr="00E52F75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263" w:type="dxa"/>
          </w:tcPr>
          <w:p w:rsidR="009C5012" w:rsidRPr="00E52F75" w:rsidRDefault="00453E00" w:rsidP="009C5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сочинение в формате ЕГЭ.</w:t>
            </w:r>
          </w:p>
        </w:tc>
        <w:tc>
          <w:tcPr>
            <w:tcW w:w="90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E00" w:rsidRPr="00F56BEA" w:rsidTr="009C5012">
        <w:tc>
          <w:tcPr>
            <w:tcW w:w="1070" w:type="dxa"/>
          </w:tcPr>
          <w:p w:rsidR="00453E00" w:rsidRPr="00E52F75" w:rsidRDefault="00453E00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263" w:type="dxa"/>
          </w:tcPr>
          <w:p w:rsidR="00453E00" w:rsidRDefault="00453E00" w:rsidP="009C5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Pr="009C5012">
              <w:rPr>
                <w:rFonts w:ascii="Times New Roman" w:hAnsi="Times New Roman" w:cs="Times New Roman"/>
                <w:sz w:val="24"/>
                <w:szCs w:val="24"/>
              </w:rPr>
              <w:t>Морфемика и словообразование</w:t>
            </w: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03" w:type="dxa"/>
          </w:tcPr>
          <w:p w:rsidR="00453E00" w:rsidRPr="00F56BEA" w:rsidRDefault="00453E00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453E00" w:rsidRPr="00F56BEA" w:rsidRDefault="00453E00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453E00" w:rsidRPr="00F56BEA" w:rsidRDefault="00453E00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12" w:rsidRPr="00F56BEA" w:rsidTr="009C5012">
        <w:tc>
          <w:tcPr>
            <w:tcW w:w="1070" w:type="dxa"/>
          </w:tcPr>
          <w:p w:rsidR="009C5012" w:rsidRPr="003F0111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263" w:type="dxa"/>
          </w:tcPr>
          <w:p w:rsidR="009C5012" w:rsidRPr="003F0111" w:rsidRDefault="009C5012" w:rsidP="009C50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И ОРФОГРАФИЯ.</w:t>
            </w:r>
          </w:p>
          <w:p w:rsidR="009C5012" w:rsidRPr="003F0111" w:rsidRDefault="009C5012" w:rsidP="009C50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Орфография. </w:t>
            </w:r>
          </w:p>
        </w:tc>
        <w:tc>
          <w:tcPr>
            <w:tcW w:w="903" w:type="dxa"/>
          </w:tcPr>
          <w:p w:rsidR="009C5012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  <w:p w:rsidR="009C5012" w:rsidRPr="003F0111" w:rsidRDefault="009C5012" w:rsidP="00536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3673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43" w:type="dxa"/>
          </w:tcPr>
          <w:p w:rsidR="009C5012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012" w:rsidRPr="003F0111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:rsidR="009C5012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012" w:rsidRPr="003F0111" w:rsidRDefault="00536738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C5012" w:rsidRPr="00F56BEA" w:rsidTr="009C5012">
        <w:tc>
          <w:tcPr>
            <w:tcW w:w="1070" w:type="dxa"/>
          </w:tcPr>
          <w:p w:rsidR="009C5012" w:rsidRPr="00E52F75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C5012" w:rsidRPr="00E127D1" w:rsidRDefault="009C5012" w:rsidP="009C5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Основные понятия морфологии и орфографии. Взаимосвязь морфологии и орфографии. Принципы русской орфографии.</w:t>
            </w:r>
          </w:p>
        </w:tc>
        <w:tc>
          <w:tcPr>
            <w:tcW w:w="90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12" w:rsidRPr="00F56BEA" w:rsidTr="009C5012">
        <w:tc>
          <w:tcPr>
            <w:tcW w:w="1070" w:type="dxa"/>
          </w:tcPr>
          <w:p w:rsidR="009C5012" w:rsidRPr="00E52F75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C5012" w:rsidRPr="00E127D1" w:rsidRDefault="009C5012" w:rsidP="009C5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Проверяемые и непроверяемые безударные гласные в корне слова.</w:t>
            </w:r>
          </w:p>
        </w:tc>
        <w:tc>
          <w:tcPr>
            <w:tcW w:w="90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12" w:rsidRPr="00F56BEA" w:rsidTr="009C5012">
        <w:tc>
          <w:tcPr>
            <w:tcW w:w="1070" w:type="dxa"/>
          </w:tcPr>
          <w:p w:rsidR="009C5012" w:rsidRPr="00E52F75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C5012" w:rsidRPr="00E127D1" w:rsidRDefault="009C5012" w:rsidP="009C5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Чередующиеся гласные в корне слова.</w:t>
            </w:r>
          </w:p>
        </w:tc>
        <w:tc>
          <w:tcPr>
            <w:tcW w:w="90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12" w:rsidRPr="00F56BEA" w:rsidTr="009C5012">
        <w:tc>
          <w:tcPr>
            <w:tcW w:w="1070" w:type="dxa"/>
          </w:tcPr>
          <w:p w:rsidR="009C5012" w:rsidRPr="00E52F75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C5012" w:rsidRPr="00E127D1" w:rsidRDefault="009C5012" w:rsidP="009C5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Употребление гласных после шипящих и Ц.</w:t>
            </w:r>
          </w:p>
        </w:tc>
        <w:tc>
          <w:tcPr>
            <w:tcW w:w="90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12" w:rsidRPr="00F56BEA" w:rsidTr="009C5012">
        <w:tc>
          <w:tcPr>
            <w:tcW w:w="1070" w:type="dxa"/>
          </w:tcPr>
          <w:p w:rsidR="009C5012" w:rsidRPr="00E52F75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C5012" w:rsidRPr="00E127D1" w:rsidRDefault="009C5012" w:rsidP="009C5012">
            <w:pPr>
              <w:pStyle w:val="a8"/>
              <w:jc w:val="both"/>
            </w:pPr>
            <w:r w:rsidRPr="00E127D1">
              <w:t xml:space="preserve">Правописание звонких и глухих согласных, непроизносимых согласных и сочетаний </w:t>
            </w:r>
            <w:r w:rsidRPr="00E127D1">
              <w:rPr>
                <w:i/>
                <w:iCs/>
              </w:rPr>
              <w:t xml:space="preserve">СЧ, ЗЧ, </w:t>
            </w:r>
            <w:r w:rsidRPr="00E127D1">
              <w:rPr>
                <w:bCs/>
                <w:i/>
                <w:iCs/>
              </w:rPr>
              <w:t xml:space="preserve">ТЧ, ЖЧ, </w:t>
            </w:r>
            <w:r w:rsidRPr="00E127D1">
              <w:rPr>
                <w:i/>
                <w:iCs/>
              </w:rPr>
              <w:t>СТЧ, ЗДЧ.</w:t>
            </w:r>
          </w:p>
        </w:tc>
        <w:tc>
          <w:tcPr>
            <w:tcW w:w="90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12" w:rsidRPr="00F56BEA" w:rsidTr="009C5012">
        <w:tc>
          <w:tcPr>
            <w:tcW w:w="1070" w:type="dxa"/>
          </w:tcPr>
          <w:p w:rsidR="009C5012" w:rsidRPr="00E52F75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C5012" w:rsidRPr="00E127D1" w:rsidRDefault="009C5012" w:rsidP="009C5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Правописание удвоенных согласных.</w:t>
            </w:r>
          </w:p>
        </w:tc>
        <w:tc>
          <w:tcPr>
            <w:tcW w:w="90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12" w:rsidRPr="00F56BEA" w:rsidTr="009C5012">
        <w:tc>
          <w:tcPr>
            <w:tcW w:w="1070" w:type="dxa"/>
          </w:tcPr>
          <w:p w:rsidR="009C5012" w:rsidRPr="00E52F75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C5012" w:rsidRPr="00E127D1" w:rsidRDefault="009C5012" w:rsidP="009C5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приставках.</w:t>
            </w:r>
          </w:p>
        </w:tc>
        <w:tc>
          <w:tcPr>
            <w:tcW w:w="90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12" w:rsidRPr="00F56BEA" w:rsidTr="009C5012">
        <w:tc>
          <w:tcPr>
            <w:tcW w:w="1070" w:type="dxa"/>
          </w:tcPr>
          <w:p w:rsidR="009C5012" w:rsidRPr="00E52F75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C5012" w:rsidRPr="00E127D1" w:rsidRDefault="009C5012" w:rsidP="009C5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Приставки ПРЕ- и ПРИ-.</w:t>
            </w:r>
          </w:p>
        </w:tc>
        <w:tc>
          <w:tcPr>
            <w:tcW w:w="90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12" w:rsidRPr="00F56BEA" w:rsidTr="009C5012">
        <w:tc>
          <w:tcPr>
            <w:tcW w:w="1070" w:type="dxa"/>
          </w:tcPr>
          <w:p w:rsidR="009C5012" w:rsidRPr="00E52F75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C5012" w:rsidRPr="00E127D1" w:rsidRDefault="009C5012" w:rsidP="009C5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Гласные И и Ы после приставок.</w:t>
            </w:r>
          </w:p>
        </w:tc>
        <w:tc>
          <w:tcPr>
            <w:tcW w:w="90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12" w:rsidRPr="00F56BEA" w:rsidTr="009C5012">
        <w:tc>
          <w:tcPr>
            <w:tcW w:w="1070" w:type="dxa"/>
          </w:tcPr>
          <w:p w:rsidR="009C5012" w:rsidRPr="00E52F75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C5012" w:rsidRPr="00E127D1" w:rsidRDefault="009C5012" w:rsidP="009C5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Употребление Ъ и Ь.</w:t>
            </w:r>
          </w:p>
        </w:tc>
        <w:tc>
          <w:tcPr>
            <w:tcW w:w="90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12" w:rsidRPr="00F56BEA" w:rsidTr="009C5012">
        <w:tc>
          <w:tcPr>
            <w:tcW w:w="1070" w:type="dxa"/>
          </w:tcPr>
          <w:p w:rsidR="009C5012" w:rsidRPr="00E52F75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C5012" w:rsidRPr="00E127D1" w:rsidRDefault="009C5012" w:rsidP="009C5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Употребление прописных и строчных  букв. Правила переноса слов.</w:t>
            </w:r>
          </w:p>
        </w:tc>
        <w:tc>
          <w:tcPr>
            <w:tcW w:w="90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12" w:rsidRPr="00F56BEA" w:rsidTr="009C5012">
        <w:tc>
          <w:tcPr>
            <w:tcW w:w="1070" w:type="dxa"/>
          </w:tcPr>
          <w:p w:rsidR="009C5012" w:rsidRPr="00E52F75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C5012" w:rsidRPr="00E127D1" w:rsidRDefault="00FF23AD" w:rsidP="009C5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AD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«Гласные в корне слова».</w:t>
            </w:r>
          </w:p>
        </w:tc>
        <w:tc>
          <w:tcPr>
            <w:tcW w:w="90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12" w:rsidRPr="00F56BEA" w:rsidTr="009C5012">
        <w:tc>
          <w:tcPr>
            <w:tcW w:w="1070" w:type="dxa"/>
          </w:tcPr>
          <w:p w:rsidR="009C5012" w:rsidRPr="00E52F75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C5012" w:rsidRPr="00E127D1" w:rsidRDefault="00FF23AD" w:rsidP="009C5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9C5012" w:rsidRPr="00E127D1">
              <w:rPr>
                <w:rFonts w:ascii="Times New Roman" w:hAnsi="Times New Roman" w:cs="Times New Roman"/>
                <w:sz w:val="24"/>
                <w:szCs w:val="24"/>
              </w:rPr>
              <w:t>по теме «Орфография».</w:t>
            </w:r>
          </w:p>
        </w:tc>
        <w:tc>
          <w:tcPr>
            <w:tcW w:w="90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12" w:rsidRPr="00F56BEA" w:rsidTr="009C5012">
        <w:tc>
          <w:tcPr>
            <w:tcW w:w="1070" w:type="dxa"/>
          </w:tcPr>
          <w:p w:rsidR="009C5012" w:rsidRPr="00E52F75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C5012" w:rsidRPr="00E127D1" w:rsidRDefault="009C5012" w:rsidP="009C5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90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12" w:rsidRPr="003F0111" w:rsidTr="009C5012">
        <w:tc>
          <w:tcPr>
            <w:tcW w:w="1070" w:type="dxa"/>
          </w:tcPr>
          <w:p w:rsidR="009C5012" w:rsidRPr="003F0111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263" w:type="dxa"/>
          </w:tcPr>
          <w:p w:rsidR="009C5012" w:rsidRPr="003F0111" w:rsidRDefault="009C5012" w:rsidP="009C50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Самостоятельные части речи. </w:t>
            </w:r>
          </w:p>
        </w:tc>
        <w:tc>
          <w:tcPr>
            <w:tcW w:w="903" w:type="dxa"/>
          </w:tcPr>
          <w:p w:rsidR="009C5012" w:rsidRPr="003F0111" w:rsidRDefault="009C5012" w:rsidP="00FF2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F23A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43" w:type="dxa"/>
          </w:tcPr>
          <w:p w:rsidR="009C5012" w:rsidRPr="003F0111" w:rsidRDefault="007076EB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7" w:type="dxa"/>
          </w:tcPr>
          <w:p w:rsidR="009C5012" w:rsidRPr="003F0111" w:rsidRDefault="00FF23AD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C5012" w:rsidRPr="00F56BEA" w:rsidTr="009C5012">
        <w:tc>
          <w:tcPr>
            <w:tcW w:w="1070" w:type="dxa"/>
          </w:tcPr>
          <w:p w:rsidR="009C5012" w:rsidRPr="00E52F75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C5012" w:rsidRPr="00E52F75" w:rsidRDefault="009C5012" w:rsidP="009C5012">
            <w:pPr>
              <w:pStyle w:val="a8"/>
              <w:jc w:val="both"/>
            </w:pPr>
            <w:r w:rsidRPr="00E52F75">
              <w:t>Имя существительное как часть речи.</w:t>
            </w:r>
            <w:r w:rsidRPr="00B04E68">
              <w:t xml:space="preserve"> Морфологический разбор имен </w:t>
            </w:r>
            <w:r w:rsidRPr="00B04E68">
              <w:lastRenderedPageBreak/>
              <w:t>существительных.</w:t>
            </w:r>
          </w:p>
        </w:tc>
        <w:tc>
          <w:tcPr>
            <w:tcW w:w="90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12" w:rsidRPr="00F56BEA" w:rsidTr="009C5012">
        <w:tc>
          <w:tcPr>
            <w:tcW w:w="1070" w:type="dxa"/>
          </w:tcPr>
          <w:p w:rsidR="009C5012" w:rsidRPr="00E52F75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C5012" w:rsidRPr="00E52F75" w:rsidRDefault="009C5012" w:rsidP="009C5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имён существительных.</w:t>
            </w:r>
            <w:r w:rsidRPr="00B04E68">
              <w:t xml:space="preserve"> </w:t>
            </w:r>
            <w:r w:rsidRPr="00E127D1">
              <w:rPr>
                <w:rFonts w:ascii="Times New Roman" w:hAnsi="Times New Roman" w:cs="Times New Roman"/>
                <w:sz w:val="24"/>
              </w:rPr>
              <w:t>Варианты падежных окончаний.</w:t>
            </w:r>
          </w:p>
        </w:tc>
        <w:tc>
          <w:tcPr>
            <w:tcW w:w="90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12" w:rsidRPr="00F56BEA" w:rsidTr="009C5012">
        <w:tc>
          <w:tcPr>
            <w:tcW w:w="1070" w:type="dxa"/>
          </w:tcPr>
          <w:p w:rsidR="009C5012" w:rsidRPr="00E52F75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C5012" w:rsidRPr="00E52F75" w:rsidRDefault="009C5012" w:rsidP="009C5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Гласные в суффиксах имён существительных.</w:t>
            </w:r>
          </w:p>
        </w:tc>
        <w:tc>
          <w:tcPr>
            <w:tcW w:w="90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12" w:rsidRPr="00F56BEA" w:rsidTr="009C5012">
        <w:tc>
          <w:tcPr>
            <w:tcW w:w="1070" w:type="dxa"/>
          </w:tcPr>
          <w:p w:rsidR="009C5012" w:rsidRPr="00E52F75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C5012" w:rsidRPr="00E52F75" w:rsidRDefault="009C5012" w:rsidP="009C5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имён существительных.</w:t>
            </w:r>
          </w:p>
        </w:tc>
        <w:tc>
          <w:tcPr>
            <w:tcW w:w="90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12" w:rsidRPr="00F56BEA" w:rsidTr="009C5012">
        <w:tc>
          <w:tcPr>
            <w:tcW w:w="1070" w:type="dxa"/>
          </w:tcPr>
          <w:p w:rsidR="009C5012" w:rsidRPr="00E52F75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C5012" w:rsidRPr="00E52F75" w:rsidRDefault="009C5012" w:rsidP="009C5012">
            <w:pPr>
              <w:pStyle w:val="a8"/>
              <w:jc w:val="both"/>
            </w:pPr>
            <w:r w:rsidRPr="00E52F75">
              <w:t>Имя прилагательное как часть речи.</w:t>
            </w:r>
            <w:r w:rsidRPr="00B04E68">
              <w:t xml:space="preserve"> Морфологический разбор имен прилагательных.</w:t>
            </w:r>
          </w:p>
        </w:tc>
        <w:tc>
          <w:tcPr>
            <w:tcW w:w="90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12" w:rsidRPr="00F56BEA" w:rsidTr="009C5012">
        <w:tc>
          <w:tcPr>
            <w:tcW w:w="1070" w:type="dxa"/>
          </w:tcPr>
          <w:p w:rsidR="009C5012" w:rsidRPr="00E52F75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C5012" w:rsidRPr="00E52F75" w:rsidRDefault="009C5012" w:rsidP="009C5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прилагательных.</w:t>
            </w:r>
          </w:p>
        </w:tc>
        <w:tc>
          <w:tcPr>
            <w:tcW w:w="90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12" w:rsidRPr="00F56BEA" w:rsidTr="009C5012">
        <w:tc>
          <w:tcPr>
            <w:tcW w:w="1070" w:type="dxa"/>
          </w:tcPr>
          <w:p w:rsidR="009C5012" w:rsidRPr="00E52F75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C5012" w:rsidRPr="00E52F75" w:rsidRDefault="009C5012" w:rsidP="009C5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имён прилагательных.</w:t>
            </w:r>
          </w:p>
        </w:tc>
        <w:tc>
          <w:tcPr>
            <w:tcW w:w="90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12" w:rsidRPr="00F56BEA" w:rsidTr="009C5012">
        <w:tc>
          <w:tcPr>
            <w:tcW w:w="1070" w:type="dxa"/>
          </w:tcPr>
          <w:p w:rsidR="009C5012" w:rsidRPr="00E52F75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C5012" w:rsidRPr="00E52F75" w:rsidRDefault="009C5012" w:rsidP="009C5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Н и НН в суффиксах имён прилагательных.</w:t>
            </w:r>
          </w:p>
        </w:tc>
        <w:tc>
          <w:tcPr>
            <w:tcW w:w="90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12" w:rsidRPr="00F56BEA" w:rsidTr="009C5012">
        <w:tc>
          <w:tcPr>
            <w:tcW w:w="1070" w:type="dxa"/>
          </w:tcPr>
          <w:p w:rsidR="009C5012" w:rsidRPr="00E52F75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C5012" w:rsidRPr="00E52F75" w:rsidRDefault="009C5012" w:rsidP="009C5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имён прилагательных.</w:t>
            </w:r>
          </w:p>
        </w:tc>
        <w:tc>
          <w:tcPr>
            <w:tcW w:w="90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3AD" w:rsidRPr="00F56BEA" w:rsidTr="009C5012">
        <w:tc>
          <w:tcPr>
            <w:tcW w:w="1070" w:type="dxa"/>
          </w:tcPr>
          <w:p w:rsidR="00FF23AD" w:rsidRPr="00E52F75" w:rsidRDefault="00FF23AD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FF23AD" w:rsidRPr="00E52F75" w:rsidRDefault="00FF23AD" w:rsidP="009C5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A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«Имя прилагательное» (тест + практическая часть)</w:t>
            </w:r>
          </w:p>
        </w:tc>
        <w:tc>
          <w:tcPr>
            <w:tcW w:w="903" w:type="dxa"/>
          </w:tcPr>
          <w:p w:rsidR="00FF23AD" w:rsidRPr="00F56BEA" w:rsidRDefault="00FF23AD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FF23AD" w:rsidRPr="00F56BEA" w:rsidRDefault="00FF23AD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FF23AD" w:rsidRPr="00F56BEA" w:rsidRDefault="00FF23AD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12" w:rsidRPr="00F56BEA" w:rsidTr="009C5012">
        <w:tc>
          <w:tcPr>
            <w:tcW w:w="1070" w:type="dxa"/>
          </w:tcPr>
          <w:p w:rsidR="009C5012" w:rsidRPr="00E52F75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C5012" w:rsidRPr="00E52F75" w:rsidRDefault="009C5012" w:rsidP="009C5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Имя числительное как часть речи.</w:t>
            </w:r>
            <w:r w:rsidRPr="00E127D1">
              <w:rPr>
                <w:rFonts w:ascii="Times New Roman" w:hAnsi="Times New Roman" w:cs="Times New Roman"/>
                <w:sz w:val="24"/>
              </w:rPr>
              <w:t xml:space="preserve"> Морфологический разбор числительных.</w:t>
            </w:r>
          </w:p>
        </w:tc>
        <w:tc>
          <w:tcPr>
            <w:tcW w:w="90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12" w:rsidRPr="00F56BEA" w:rsidTr="009C5012">
        <w:tc>
          <w:tcPr>
            <w:tcW w:w="1070" w:type="dxa"/>
          </w:tcPr>
          <w:p w:rsidR="009C5012" w:rsidRPr="00E52F75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C5012" w:rsidRPr="00E52F75" w:rsidRDefault="009C5012" w:rsidP="009C5012">
            <w:pPr>
              <w:pStyle w:val="a8"/>
              <w:jc w:val="both"/>
            </w:pPr>
            <w:r w:rsidRPr="00B04E68">
              <w:t>Особенности склонения имен числительных.</w:t>
            </w:r>
            <w:r>
              <w:t xml:space="preserve"> </w:t>
            </w:r>
            <w:r w:rsidRPr="00B04E68">
              <w:t>Правописание имен числительных.</w:t>
            </w:r>
          </w:p>
        </w:tc>
        <w:tc>
          <w:tcPr>
            <w:tcW w:w="90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12" w:rsidRPr="00F56BEA" w:rsidTr="009C5012">
        <w:tc>
          <w:tcPr>
            <w:tcW w:w="1070" w:type="dxa"/>
          </w:tcPr>
          <w:p w:rsidR="009C5012" w:rsidRPr="00E52F75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C5012" w:rsidRPr="00E52F75" w:rsidRDefault="009C5012" w:rsidP="009C5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Употребление имён числительных в речи.</w:t>
            </w:r>
          </w:p>
        </w:tc>
        <w:tc>
          <w:tcPr>
            <w:tcW w:w="90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EB" w:rsidRPr="00F56BEA" w:rsidTr="009C5012">
        <w:tc>
          <w:tcPr>
            <w:tcW w:w="1070" w:type="dxa"/>
          </w:tcPr>
          <w:p w:rsidR="007076EB" w:rsidRPr="00E52F75" w:rsidRDefault="007076EB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7076EB" w:rsidRPr="00E52F75" w:rsidRDefault="007076EB" w:rsidP="009C5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РР. Сочинение на морально-этическую тему в формате ЕГЭ.</w:t>
            </w:r>
          </w:p>
        </w:tc>
        <w:tc>
          <w:tcPr>
            <w:tcW w:w="903" w:type="dxa"/>
          </w:tcPr>
          <w:p w:rsidR="007076EB" w:rsidRPr="00F56BEA" w:rsidRDefault="007076EB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7076EB" w:rsidRPr="00F56BEA" w:rsidRDefault="007076EB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7076EB" w:rsidRPr="00F56BEA" w:rsidRDefault="007076EB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12" w:rsidRPr="00F56BEA" w:rsidTr="009C5012">
        <w:tc>
          <w:tcPr>
            <w:tcW w:w="1070" w:type="dxa"/>
          </w:tcPr>
          <w:p w:rsidR="009C5012" w:rsidRPr="00E52F75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C5012" w:rsidRPr="00E52F75" w:rsidRDefault="009C5012" w:rsidP="009C5012">
            <w:pPr>
              <w:pStyle w:val="a8"/>
              <w:jc w:val="both"/>
            </w:pPr>
            <w:r w:rsidRPr="00E52F75">
              <w:t>Местоимение как часть речи.</w:t>
            </w:r>
            <w:r w:rsidRPr="00B04E68">
              <w:t xml:space="preserve"> Разряды местоимений.</w:t>
            </w:r>
            <w:r>
              <w:t xml:space="preserve"> </w:t>
            </w:r>
            <w:r w:rsidRPr="00B04E68">
              <w:t>Значение, стилистические и грамматические особенности употребления местоимений. Морфологический разбор местоимений.</w:t>
            </w:r>
          </w:p>
        </w:tc>
        <w:tc>
          <w:tcPr>
            <w:tcW w:w="90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12" w:rsidRPr="00F56BEA" w:rsidTr="009C5012">
        <w:tc>
          <w:tcPr>
            <w:tcW w:w="1070" w:type="dxa"/>
          </w:tcPr>
          <w:p w:rsidR="009C5012" w:rsidRPr="00E52F75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C5012" w:rsidRPr="00E52F75" w:rsidRDefault="009C5012" w:rsidP="009C5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местоимений.</w:t>
            </w:r>
          </w:p>
        </w:tc>
        <w:tc>
          <w:tcPr>
            <w:tcW w:w="90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12" w:rsidRPr="00F56BEA" w:rsidTr="009C5012">
        <w:tc>
          <w:tcPr>
            <w:tcW w:w="1070" w:type="dxa"/>
          </w:tcPr>
          <w:p w:rsidR="009C5012" w:rsidRPr="00E52F75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C5012" w:rsidRPr="00E52F75" w:rsidRDefault="009C5012" w:rsidP="00917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91772B">
              <w:rPr>
                <w:rFonts w:ascii="Times New Roman" w:hAnsi="Times New Roman" w:cs="Times New Roman"/>
                <w:sz w:val="24"/>
                <w:szCs w:val="24"/>
              </w:rPr>
              <w:t>(тест)</w:t>
            </w: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1772B">
              <w:rPr>
                <w:rFonts w:ascii="Times New Roman" w:hAnsi="Times New Roman" w:cs="Times New Roman"/>
                <w:sz w:val="24"/>
                <w:szCs w:val="24"/>
              </w:rPr>
              <w:t>Имя числительное и местои</w:t>
            </w:r>
            <w:r w:rsidR="00FF23A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1772B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90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12" w:rsidRPr="00F56BEA" w:rsidTr="009C5012">
        <w:tc>
          <w:tcPr>
            <w:tcW w:w="1070" w:type="dxa"/>
          </w:tcPr>
          <w:p w:rsidR="009C5012" w:rsidRPr="00E52F75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C5012" w:rsidRPr="00E52F75" w:rsidRDefault="009C5012" w:rsidP="009C5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</w:t>
            </w:r>
            <w:r w:rsidRPr="00B04E68">
              <w:t xml:space="preserve"> </w:t>
            </w:r>
            <w:r w:rsidRPr="00B506C4">
              <w:rPr>
                <w:rFonts w:ascii="Times New Roman" w:hAnsi="Times New Roman" w:cs="Times New Roman"/>
                <w:sz w:val="24"/>
              </w:rPr>
              <w:t>Основные грамматические категории и формы глагола.</w:t>
            </w:r>
          </w:p>
        </w:tc>
        <w:tc>
          <w:tcPr>
            <w:tcW w:w="90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12" w:rsidRPr="00F56BEA" w:rsidTr="009C5012">
        <w:tc>
          <w:tcPr>
            <w:tcW w:w="1070" w:type="dxa"/>
          </w:tcPr>
          <w:p w:rsidR="009C5012" w:rsidRPr="00E52F75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C5012" w:rsidRPr="00E52F75" w:rsidRDefault="009C5012" w:rsidP="009C5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Спряжение глагола.</w:t>
            </w:r>
          </w:p>
        </w:tc>
        <w:tc>
          <w:tcPr>
            <w:tcW w:w="90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12" w:rsidRPr="00F56BEA" w:rsidTr="009C5012">
        <w:tc>
          <w:tcPr>
            <w:tcW w:w="1070" w:type="dxa"/>
          </w:tcPr>
          <w:p w:rsidR="009C5012" w:rsidRPr="00E52F75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C5012" w:rsidRPr="00E52F75" w:rsidRDefault="009C5012" w:rsidP="009C5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глаголов.</w:t>
            </w:r>
          </w:p>
        </w:tc>
        <w:tc>
          <w:tcPr>
            <w:tcW w:w="90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3AD" w:rsidRPr="00F56BEA" w:rsidTr="009C5012">
        <w:tc>
          <w:tcPr>
            <w:tcW w:w="1070" w:type="dxa"/>
          </w:tcPr>
          <w:p w:rsidR="00FF23AD" w:rsidRPr="00E52F75" w:rsidRDefault="00FF23AD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FF23AD" w:rsidRPr="00E52F75" w:rsidRDefault="00FF23AD" w:rsidP="009C5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A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«Глагол» (диктант тест + практическая часть)</w:t>
            </w:r>
          </w:p>
        </w:tc>
        <w:tc>
          <w:tcPr>
            <w:tcW w:w="903" w:type="dxa"/>
          </w:tcPr>
          <w:p w:rsidR="00FF23AD" w:rsidRPr="00F56BEA" w:rsidRDefault="00FF23AD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FF23AD" w:rsidRPr="00F56BEA" w:rsidRDefault="00FF23AD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FF23AD" w:rsidRPr="00F56BEA" w:rsidRDefault="00FF23AD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12" w:rsidRPr="00F56BEA" w:rsidTr="009C5012">
        <w:tc>
          <w:tcPr>
            <w:tcW w:w="1070" w:type="dxa"/>
          </w:tcPr>
          <w:p w:rsidR="009C5012" w:rsidRPr="00E52F75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C5012" w:rsidRPr="00E52F75" w:rsidRDefault="009C5012" w:rsidP="009C5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Причастие как особая глагольная форма.</w:t>
            </w:r>
          </w:p>
        </w:tc>
        <w:tc>
          <w:tcPr>
            <w:tcW w:w="90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12" w:rsidRPr="00F56BEA" w:rsidTr="009C5012">
        <w:tc>
          <w:tcPr>
            <w:tcW w:w="1070" w:type="dxa"/>
          </w:tcPr>
          <w:p w:rsidR="009C5012" w:rsidRPr="00E52F75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C5012" w:rsidRPr="00E52F75" w:rsidRDefault="009C5012" w:rsidP="009C5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Образование причастий. Правописание суффиксов причастий.</w:t>
            </w:r>
          </w:p>
        </w:tc>
        <w:tc>
          <w:tcPr>
            <w:tcW w:w="90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12" w:rsidRPr="00F56BEA" w:rsidTr="009C5012">
        <w:tc>
          <w:tcPr>
            <w:tcW w:w="1070" w:type="dxa"/>
          </w:tcPr>
          <w:p w:rsidR="009C5012" w:rsidRPr="00E52F75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C5012" w:rsidRPr="00E52F75" w:rsidRDefault="009C5012" w:rsidP="009C5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Н и НН в причастиях и отглагольных прилагательных.</w:t>
            </w:r>
          </w:p>
        </w:tc>
        <w:tc>
          <w:tcPr>
            <w:tcW w:w="90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12" w:rsidRPr="00F56BEA" w:rsidTr="009C5012">
        <w:tc>
          <w:tcPr>
            <w:tcW w:w="1070" w:type="dxa"/>
          </w:tcPr>
          <w:p w:rsidR="009C5012" w:rsidRPr="00E52F75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C5012" w:rsidRPr="00E52F75" w:rsidRDefault="009C5012" w:rsidP="009C5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Деепричастие как особая глагольная форма.</w:t>
            </w:r>
          </w:p>
        </w:tc>
        <w:tc>
          <w:tcPr>
            <w:tcW w:w="90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12" w:rsidRPr="00F56BEA" w:rsidTr="009C5012">
        <w:tc>
          <w:tcPr>
            <w:tcW w:w="1070" w:type="dxa"/>
          </w:tcPr>
          <w:p w:rsidR="009C5012" w:rsidRPr="00E52F75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C5012" w:rsidRPr="00E52F75" w:rsidRDefault="009C5012" w:rsidP="009C5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Образование деепричастий.</w:t>
            </w:r>
          </w:p>
        </w:tc>
        <w:tc>
          <w:tcPr>
            <w:tcW w:w="90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3AD" w:rsidRPr="00F56BEA" w:rsidTr="009C5012">
        <w:tc>
          <w:tcPr>
            <w:tcW w:w="1070" w:type="dxa"/>
          </w:tcPr>
          <w:p w:rsidR="00FF23AD" w:rsidRPr="00E52F75" w:rsidRDefault="00FF23AD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FF23AD" w:rsidRPr="00E52F75" w:rsidRDefault="00FF23AD" w:rsidP="009C5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AD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«Правописание причастий и деепричастий».</w:t>
            </w:r>
          </w:p>
        </w:tc>
        <w:tc>
          <w:tcPr>
            <w:tcW w:w="903" w:type="dxa"/>
          </w:tcPr>
          <w:p w:rsidR="00FF23AD" w:rsidRPr="00F56BEA" w:rsidRDefault="00FF23AD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FF23AD" w:rsidRPr="00F56BEA" w:rsidRDefault="00FF23AD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FF23AD" w:rsidRPr="00F56BEA" w:rsidRDefault="00FF23AD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12" w:rsidRPr="00F56BEA" w:rsidTr="009C5012">
        <w:tc>
          <w:tcPr>
            <w:tcW w:w="1070" w:type="dxa"/>
          </w:tcPr>
          <w:p w:rsidR="009C5012" w:rsidRPr="00E52F75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C5012" w:rsidRPr="00E52F75" w:rsidRDefault="009C5012" w:rsidP="009C5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речи.</w:t>
            </w:r>
            <w:r w:rsidRPr="00B04E68">
              <w:t xml:space="preserve"> </w:t>
            </w:r>
            <w:r w:rsidRPr="00B506C4">
              <w:rPr>
                <w:rFonts w:ascii="Times New Roman" w:hAnsi="Times New Roman" w:cs="Times New Roman"/>
                <w:sz w:val="24"/>
              </w:rPr>
              <w:t>Разряды наречий. Морфологический разбор наречий.</w:t>
            </w:r>
          </w:p>
        </w:tc>
        <w:tc>
          <w:tcPr>
            <w:tcW w:w="90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12" w:rsidRPr="00F56BEA" w:rsidTr="009C5012">
        <w:tc>
          <w:tcPr>
            <w:tcW w:w="1070" w:type="dxa"/>
          </w:tcPr>
          <w:p w:rsidR="009C5012" w:rsidRPr="00E52F75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C5012" w:rsidRPr="00E52F75" w:rsidRDefault="009C5012" w:rsidP="009C5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наречий.</w:t>
            </w:r>
          </w:p>
        </w:tc>
        <w:tc>
          <w:tcPr>
            <w:tcW w:w="90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12" w:rsidRPr="00F56BEA" w:rsidTr="009C5012">
        <w:tc>
          <w:tcPr>
            <w:tcW w:w="1070" w:type="dxa"/>
          </w:tcPr>
          <w:p w:rsidR="009C5012" w:rsidRPr="00E52F75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C5012" w:rsidRPr="00E52F75" w:rsidRDefault="009C5012" w:rsidP="009C5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Грамматические особенности слов категории состояния.</w:t>
            </w:r>
          </w:p>
        </w:tc>
        <w:tc>
          <w:tcPr>
            <w:tcW w:w="90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3AD" w:rsidRPr="00F56BEA" w:rsidTr="009C5012">
        <w:tc>
          <w:tcPr>
            <w:tcW w:w="1070" w:type="dxa"/>
          </w:tcPr>
          <w:p w:rsidR="00FF23AD" w:rsidRPr="00E52F75" w:rsidRDefault="00FF23AD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FF23AD" w:rsidRPr="00E52F75" w:rsidRDefault="00FF23AD" w:rsidP="009C5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AD">
              <w:rPr>
                <w:rFonts w:ascii="Times New Roman" w:hAnsi="Times New Roman" w:cs="Times New Roman"/>
                <w:sz w:val="24"/>
                <w:szCs w:val="24"/>
              </w:rPr>
              <w:t xml:space="preserve">РР. Сочинение-рассуждение в формате ЕГЭ (по </w:t>
            </w:r>
            <w:r w:rsidRPr="00FF2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№ 324).</w:t>
            </w:r>
          </w:p>
        </w:tc>
        <w:tc>
          <w:tcPr>
            <w:tcW w:w="903" w:type="dxa"/>
          </w:tcPr>
          <w:p w:rsidR="00FF23AD" w:rsidRPr="00F56BEA" w:rsidRDefault="00FF23AD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FF23AD" w:rsidRPr="00F56BEA" w:rsidRDefault="00FF23AD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FF23AD" w:rsidRPr="00F56BEA" w:rsidRDefault="00FF23AD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12" w:rsidRPr="00F56BEA" w:rsidTr="009C5012">
        <w:tc>
          <w:tcPr>
            <w:tcW w:w="1070" w:type="dxa"/>
          </w:tcPr>
          <w:p w:rsidR="009C5012" w:rsidRPr="00E52F75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C5012" w:rsidRPr="00E52F75" w:rsidRDefault="00FF23AD" w:rsidP="009C5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9C5012" w:rsidRPr="00E52F75">
              <w:rPr>
                <w:rFonts w:ascii="Times New Roman" w:hAnsi="Times New Roman" w:cs="Times New Roman"/>
                <w:sz w:val="24"/>
                <w:szCs w:val="24"/>
              </w:rPr>
              <w:t>по теме «Самостоятельные части речи».</w:t>
            </w:r>
          </w:p>
        </w:tc>
        <w:tc>
          <w:tcPr>
            <w:tcW w:w="90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12" w:rsidRPr="00F56BEA" w:rsidTr="009C5012">
        <w:tc>
          <w:tcPr>
            <w:tcW w:w="1070" w:type="dxa"/>
          </w:tcPr>
          <w:p w:rsidR="009C5012" w:rsidRPr="003F0111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263" w:type="dxa"/>
          </w:tcPr>
          <w:p w:rsidR="009C5012" w:rsidRPr="003F0111" w:rsidRDefault="009C5012" w:rsidP="009C50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Служебные части речи.</w:t>
            </w:r>
          </w:p>
        </w:tc>
        <w:tc>
          <w:tcPr>
            <w:tcW w:w="903" w:type="dxa"/>
          </w:tcPr>
          <w:p w:rsidR="009C5012" w:rsidRPr="003F0111" w:rsidRDefault="00994B66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43" w:type="dxa"/>
          </w:tcPr>
          <w:p w:rsidR="009C5012" w:rsidRPr="003F0111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12" w:rsidRPr="00F56BEA" w:rsidTr="009C5012">
        <w:tc>
          <w:tcPr>
            <w:tcW w:w="1070" w:type="dxa"/>
          </w:tcPr>
          <w:p w:rsidR="009C5012" w:rsidRPr="00E52F75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C5012" w:rsidRPr="00E52F75" w:rsidRDefault="009C5012" w:rsidP="009C5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Предлог как служебная часть речи.</w:t>
            </w:r>
            <w:r w:rsidRPr="00B04E68">
              <w:t xml:space="preserve"> </w:t>
            </w:r>
            <w:r w:rsidRPr="00B506C4">
              <w:rPr>
                <w:rFonts w:ascii="Times New Roman" w:hAnsi="Times New Roman" w:cs="Times New Roman"/>
                <w:sz w:val="24"/>
              </w:rPr>
              <w:t>Особенности употребления предлогов. Морфологический разбор предлогов.</w:t>
            </w:r>
          </w:p>
        </w:tc>
        <w:tc>
          <w:tcPr>
            <w:tcW w:w="90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12" w:rsidRPr="00F56BEA" w:rsidTr="009C5012">
        <w:tc>
          <w:tcPr>
            <w:tcW w:w="1070" w:type="dxa"/>
          </w:tcPr>
          <w:p w:rsidR="009C5012" w:rsidRPr="00E52F75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C5012" w:rsidRPr="00E52F75" w:rsidRDefault="009C5012" w:rsidP="009C5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предлогов.</w:t>
            </w:r>
          </w:p>
        </w:tc>
        <w:tc>
          <w:tcPr>
            <w:tcW w:w="90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12" w:rsidRPr="00F56BEA" w:rsidTr="009C5012">
        <w:tc>
          <w:tcPr>
            <w:tcW w:w="1070" w:type="dxa"/>
          </w:tcPr>
          <w:p w:rsidR="009C5012" w:rsidRPr="00E52F75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C5012" w:rsidRPr="00E52F75" w:rsidRDefault="009C5012" w:rsidP="009C5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Союз как служебная часть речи. Союзные слова.</w:t>
            </w:r>
          </w:p>
        </w:tc>
        <w:tc>
          <w:tcPr>
            <w:tcW w:w="90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12" w:rsidRPr="00F56BEA" w:rsidTr="009C5012">
        <w:tc>
          <w:tcPr>
            <w:tcW w:w="1070" w:type="dxa"/>
          </w:tcPr>
          <w:p w:rsidR="009C5012" w:rsidRPr="00E52F75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C5012" w:rsidRPr="00E52F75" w:rsidRDefault="009C5012" w:rsidP="009C5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союзов.</w:t>
            </w:r>
          </w:p>
        </w:tc>
        <w:tc>
          <w:tcPr>
            <w:tcW w:w="90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12" w:rsidRPr="00F56BEA" w:rsidTr="009C5012">
        <w:tc>
          <w:tcPr>
            <w:tcW w:w="1070" w:type="dxa"/>
          </w:tcPr>
          <w:p w:rsidR="009C5012" w:rsidRPr="00E52F75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C5012" w:rsidRPr="00E52F75" w:rsidRDefault="009C5012" w:rsidP="009C5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Частица  как служебная часть речи. Правописание частиц.</w:t>
            </w:r>
          </w:p>
        </w:tc>
        <w:tc>
          <w:tcPr>
            <w:tcW w:w="90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12" w:rsidRPr="00F56BEA" w:rsidTr="009C5012">
        <w:tc>
          <w:tcPr>
            <w:tcW w:w="1070" w:type="dxa"/>
          </w:tcPr>
          <w:p w:rsidR="009C5012" w:rsidRPr="00E52F75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C5012" w:rsidRPr="00E52F75" w:rsidRDefault="009C5012" w:rsidP="009C5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и НИ с различными частями речи.</w:t>
            </w:r>
          </w:p>
        </w:tc>
        <w:tc>
          <w:tcPr>
            <w:tcW w:w="90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B66" w:rsidRPr="00F56BEA" w:rsidTr="009C5012">
        <w:tc>
          <w:tcPr>
            <w:tcW w:w="1070" w:type="dxa"/>
          </w:tcPr>
          <w:p w:rsidR="00994B66" w:rsidRPr="00E52F75" w:rsidRDefault="00994B66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94B66" w:rsidRPr="00E52F75" w:rsidRDefault="00994B66" w:rsidP="009C5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Междометие как особый разряд слов. Звукоподражательные слова.</w:t>
            </w:r>
            <w:r w:rsidRPr="00B04E68">
              <w:t xml:space="preserve"> </w:t>
            </w:r>
            <w:r w:rsidRPr="00B506C4">
              <w:rPr>
                <w:rFonts w:ascii="Times New Roman" w:hAnsi="Times New Roman" w:cs="Times New Roman"/>
                <w:sz w:val="24"/>
              </w:rPr>
              <w:t>Правописание междометий.</w:t>
            </w:r>
          </w:p>
        </w:tc>
        <w:tc>
          <w:tcPr>
            <w:tcW w:w="903" w:type="dxa"/>
          </w:tcPr>
          <w:p w:rsidR="00994B66" w:rsidRPr="00F56BEA" w:rsidRDefault="00994B66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94B66" w:rsidRPr="00F56BEA" w:rsidRDefault="00994B66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994B66" w:rsidRPr="00F56BEA" w:rsidRDefault="00994B66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B66" w:rsidRPr="00F56BEA" w:rsidTr="009C5012">
        <w:tc>
          <w:tcPr>
            <w:tcW w:w="1070" w:type="dxa"/>
          </w:tcPr>
          <w:p w:rsidR="00994B66" w:rsidRPr="00994B66" w:rsidRDefault="00994B66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263" w:type="dxa"/>
          </w:tcPr>
          <w:p w:rsidR="00994B66" w:rsidRPr="00994B66" w:rsidRDefault="00994B66" w:rsidP="009C50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66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903" w:type="dxa"/>
          </w:tcPr>
          <w:p w:rsidR="00994B66" w:rsidRPr="00F56BEA" w:rsidRDefault="00994B66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94B66" w:rsidRPr="00F56BEA" w:rsidRDefault="00994B66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994B66" w:rsidRPr="00F56BEA" w:rsidRDefault="00994B66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12" w:rsidRPr="00F56BEA" w:rsidTr="009C5012">
        <w:tc>
          <w:tcPr>
            <w:tcW w:w="1070" w:type="dxa"/>
          </w:tcPr>
          <w:p w:rsidR="009C5012" w:rsidRPr="00E52F75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C5012" w:rsidRPr="00E52F75" w:rsidRDefault="009C5012" w:rsidP="009C5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90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12" w:rsidRPr="00F56BEA" w:rsidTr="009C5012">
        <w:tc>
          <w:tcPr>
            <w:tcW w:w="1070" w:type="dxa"/>
          </w:tcPr>
          <w:p w:rsidR="009C5012" w:rsidRPr="00E52F75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C5012" w:rsidRPr="00E52F75" w:rsidRDefault="009C5012" w:rsidP="009C5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90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9C5012" w:rsidRPr="00F56BEA" w:rsidRDefault="009C5012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12" w:rsidRPr="00F56BEA" w:rsidTr="009C5012">
        <w:tc>
          <w:tcPr>
            <w:tcW w:w="6333" w:type="dxa"/>
            <w:gridSpan w:val="2"/>
          </w:tcPr>
          <w:p w:rsidR="009C5012" w:rsidRPr="00F56BEA" w:rsidRDefault="009C5012" w:rsidP="009C50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03" w:type="dxa"/>
          </w:tcPr>
          <w:p w:rsidR="009C5012" w:rsidRPr="00F56BEA" w:rsidRDefault="009C5012" w:rsidP="00127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127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1243" w:type="dxa"/>
          </w:tcPr>
          <w:p w:rsidR="009C5012" w:rsidRPr="00F56BEA" w:rsidRDefault="007076EB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27" w:type="dxa"/>
          </w:tcPr>
          <w:p w:rsidR="009C5012" w:rsidRPr="00F56BEA" w:rsidRDefault="00994B66" w:rsidP="009C5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FA517C" w:rsidRPr="00D87DAE" w:rsidRDefault="00FA517C" w:rsidP="00FA517C">
      <w:pPr>
        <w:rPr>
          <w:rFonts w:ascii="Times New Roman" w:hAnsi="Times New Roman"/>
          <w:sz w:val="24"/>
          <w:szCs w:val="24"/>
        </w:rPr>
      </w:pPr>
    </w:p>
    <w:p w:rsidR="005F0AD6" w:rsidRPr="00BA1B14" w:rsidRDefault="005F0AD6" w:rsidP="005F0A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B14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«РУССКИЙ ЯЗЫК» </w:t>
      </w:r>
    </w:p>
    <w:p w:rsidR="005F0AD6" w:rsidRPr="00BA1B14" w:rsidRDefault="005F0AD6" w:rsidP="005F0A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B14"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:rsidR="005F0AD6" w:rsidRPr="00D87DAE" w:rsidRDefault="005F0AD6" w:rsidP="005F0A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11 классе</w:t>
      </w:r>
      <w:r w:rsidRPr="00D87DAE">
        <w:rPr>
          <w:rFonts w:ascii="Times New Roman" w:hAnsi="Times New Roman"/>
          <w:b/>
          <w:sz w:val="24"/>
          <w:szCs w:val="24"/>
        </w:rPr>
        <w:t xml:space="preserve"> </w:t>
      </w:r>
    </w:p>
    <w:p w:rsidR="005F0AD6" w:rsidRDefault="005F0AD6" w:rsidP="005F0AD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E50BCF" w:rsidRPr="0098280A" w:rsidRDefault="00E50BCF" w:rsidP="00E50BCF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8280A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</w:t>
      </w:r>
    </w:p>
    <w:p w:rsidR="00E50BCF" w:rsidRPr="00B04E68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B6662">
        <w:rPr>
          <w:rFonts w:ascii="Times New Roman" w:hAnsi="Times New Roman" w:cs="Times New Roman"/>
          <w:sz w:val="24"/>
          <w:szCs w:val="24"/>
        </w:rPr>
        <w:t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Историческое развитие русского языка. Выдающиеся отечественные лингвисты.</w:t>
      </w:r>
    </w:p>
    <w:p w:rsidR="00E50BCF" w:rsidRPr="0098280A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280A">
        <w:rPr>
          <w:rFonts w:ascii="Times New Roman" w:hAnsi="Times New Roman" w:cs="Times New Roman"/>
          <w:b/>
          <w:bCs/>
          <w:sz w:val="24"/>
          <w:szCs w:val="24"/>
        </w:rPr>
        <w:t xml:space="preserve">СИНТАКСИС И ПУНКТУАЦИЯ </w:t>
      </w:r>
    </w:p>
    <w:p w:rsidR="00E50BCF" w:rsidRPr="0098280A" w:rsidRDefault="00E50BCF" w:rsidP="00E50BCF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8280A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</w:t>
      </w:r>
    </w:p>
    <w:p w:rsidR="00E50BCF" w:rsidRPr="0098280A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Основные понятия синтаксиса и пунктуации. Основные синтаксические единицы. Основные принципы русской пунктуации. Пунктуационный анализ.</w:t>
      </w:r>
    </w:p>
    <w:p w:rsidR="00E50BCF" w:rsidRPr="0098280A" w:rsidRDefault="00E50BCF" w:rsidP="00E50BCF">
      <w:pPr>
        <w:spacing w:after="0" w:line="240" w:lineRule="auto"/>
        <w:ind w:left="-567" w:right="120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8280A">
        <w:rPr>
          <w:rFonts w:ascii="Times New Roman" w:hAnsi="Times New Roman" w:cs="Times New Roman"/>
          <w:b/>
          <w:bCs/>
          <w:sz w:val="24"/>
          <w:szCs w:val="24"/>
        </w:rPr>
        <w:t xml:space="preserve">Словосочетание </w:t>
      </w:r>
    </w:p>
    <w:p w:rsidR="00E50BCF" w:rsidRPr="0098280A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Классификация словосочетаний. Виды синтаксической связи.</w:t>
      </w:r>
    </w:p>
    <w:p w:rsidR="00E50BCF" w:rsidRPr="0098280A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Синтаксический разбор словосочетания.</w:t>
      </w:r>
    </w:p>
    <w:p w:rsidR="00E50BCF" w:rsidRPr="0098280A" w:rsidRDefault="00E50BCF" w:rsidP="00E50BCF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8280A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Предложение </w:t>
      </w:r>
    </w:p>
    <w:p w:rsidR="00E50BCF" w:rsidRPr="0098280A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Понятие о предложении. Классификация предложений. </w:t>
      </w:r>
    </w:p>
    <w:p w:rsidR="00E50BCF" w:rsidRPr="0098280A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Предложения простые и сложные.</w:t>
      </w:r>
    </w:p>
    <w:p w:rsidR="00E50BCF" w:rsidRPr="0098280A" w:rsidRDefault="00E50BCF" w:rsidP="00E50BCF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8280A">
        <w:rPr>
          <w:rFonts w:ascii="Times New Roman" w:hAnsi="Times New Roman" w:cs="Times New Roman"/>
          <w:b/>
          <w:bCs/>
          <w:sz w:val="24"/>
          <w:szCs w:val="24"/>
        </w:rPr>
        <w:t xml:space="preserve">Простое предложение </w:t>
      </w:r>
    </w:p>
    <w:p w:rsidR="00E50BCF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Виды предложений по цели высказывания. Виды предложений по эмоциональной окраске. </w:t>
      </w:r>
    </w:p>
    <w:p w:rsidR="00E50BCF" w:rsidRPr="0098280A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Виды предложений по структуре. Двусоставные и односоставные предложения. </w:t>
      </w:r>
    </w:p>
    <w:p w:rsidR="00E50BCF" w:rsidRPr="0098280A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Главные члены предложения. Тире между подлежащим и сказуемым. </w:t>
      </w:r>
    </w:p>
    <w:p w:rsidR="00E50BCF" w:rsidRPr="0098280A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Распространенные и нераспространенные предложения. </w:t>
      </w:r>
    </w:p>
    <w:p w:rsidR="00E50BCF" w:rsidRPr="0098280A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Второстепенные члены предложения. Полные и неполные предложения.</w:t>
      </w:r>
    </w:p>
    <w:p w:rsidR="00E50BCF" w:rsidRPr="0098280A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Тире в неполном предложении. </w:t>
      </w:r>
    </w:p>
    <w:p w:rsidR="00E50BCF" w:rsidRPr="0098280A" w:rsidRDefault="00E50BCF" w:rsidP="00E50BCF">
      <w:pPr>
        <w:spacing w:after="0" w:line="240" w:lineRule="auto"/>
        <w:ind w:left="-567" w:right="120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8280A">
        <w:rPr>
          <w:rFonts w:ascii="Times New Roman" w:hAnsi="Times New Roman" w:cs="Times New Roman"/>
          <w:b/>
          <w:bCs/>
          <w:sz w:val="24"/>
          <w:szCs w:val="24"/>
        </w:rPr>
        <w:t xml:space="preserve">Простое осложненное предложение </w:t>
      </w:r>
    </w:p>
    <w:p w:rsidR="00E50BCF" w:rsidRPr="0098280A" w:rsidRDefault="00E50BCF" w:rsidP="00E50BCF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Знаки препинания в предложениях с однородными членами.</w:t>
      </w:r>
    </w:p>
    <w:p w:rsidR="00E50BCF" w:rsidRPr="0098280A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lastRenderedPageBreak/>
        <w:t xml:space="preserve">Знаки препинания при однородных и неоднородных определениях. </w:t>
      </w:r>
    </w:p>
    <w:p w:rsidR="00E50BCF" w:rsidRPr="0098280A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Знаки препинания при однородных и неоднородных приложениях.</w:t>
      </w:r>
    </w:p>
    <w:p w:rsidR="00E50BCF" w:rsidRPr="0098280A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Знаки препинания при однородных членах, соединенных  неповторяющимися союзами.</w:t>
      </w:r>
    </w:p>
    <w:p w:rsidR="00E50BCF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Знаки препинания при однородных членах, соединенных повторяющимися и парными союзами. </w:t>
      </w:r>
    </w:p>
    <w:p w:rsidR="00E50BCF" w:rsidRPr="0098280A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Обобщающие слова при однородных членах. Знаки препинания при обобщающих словах.</w:t>
      </w:r>
    </w:p>
    <w:p w:rsidR="00E50BCF" w:rsidRPr="0098280A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Обособленные члены предложения</w:t>
      </w:r>
    </w:p>
    <w:p w:rsidR="00E50BCF" w:rsidRPr="0098280A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Знаки препинания при обособленных членах предложения.</w:t>
      </w:r>
    </w:p>
    <w:p w:rsidR="00E50BCF" w:rsidRPr="0098280A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Обособленные и необособленные определения. Обособленные приложения.</w:t>
      </w:r>
    </w:p>
    <w:p w:rsidR="00E50BCF" w:rsidRPr="0098280A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Обособленные обстоятельства. Обособленные дополнения. </w:t>
      </w:r>
    </w:p>
    <w:p w:rsidR="00E50BCF" w:rsidRPr="0098280A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Уточняющие, пояснительные и присоединительные члены предложения.</w:t>
      </w:r>
    </w:p>
    <w:p w:rsidR="00E50BCF" w:rsidRPr="0098280A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Знаки препинания при сравнительном обороте.</w:t>
      </w:r>
    </w:p>
    <w:p w:rsidR="00E50BCF" w:rsidRPr="0098280A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Знаки препинания при обращениях.</w:t>
      </w:r>
    </w:p>
    <w:p w:rsidR="00E50BCF" w:rsidRPr="0098280A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Знаки препинания при вводных словах и словосочетаниях.</w:t>
      </w:r>
    </w:p>
    <w:p w:rsidR="00E50BCF" w:rsidRPr="0098280A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Знаки препинания  при вставных конструкциях</w:t>
      </w:r>
    </w:p>
    <w:p w:rsidR="00E50BCF" w:rsidRPr="0098280A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Знаки препинания при междометиях. </w:t>
      </w:r>
    </w:p>
    <w:p w:rsidR="00E50BCF" w:rsidRPr="0098280A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Утвердительные, отрицательные, вопросительно-восклицательные слова.</w:t>
      </w:r>
    </w:p>
    <w:p w:rsidR="00E50BCF" w:rsidRPr="0098280A" w:rsidRDefault="00E50BCF" w:rsidP="00E50BCF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8280A">
        <w:rPr>
          <w:rFonts w:ascii="Times New Roman" w:hAnsi="Times New Roman" w:cs="Times New Roman"/>
          <w:b/>
          <w:bCs/>
          <w:sz w:val="24"/>
          <w:szCs w:val="24"/>
        </w:rPr>
        <w:t xml:space="preserve">Сложное предложение </w:t>
      </w:r>
    </w:p>
    <w:p w:rsidR="00E50BCF" w:rsidRPr="0098280A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Понятие о сложном предложении.</w:t>
      </w:r>
      <w:r w:rsidRPr="00FC108D">
        <w:rPr>
          <w:rFonts w:ascii="Times New Roman" w:hAnsi="Times New Roman" w:cs="Times New Roman"/>
          <w:sz w:val="24"/>
          <w:szCs w:val="24"/>
        </w:rPr>
        <w:t xml:space="preserve"> </w:t>
      </w:r>
      <w:r w:rsidRPr="0098280A">
        <w:rPr>
          <w:rFonts w:ascii="Times New Roman" w:hAnsi="Times New Roman" w:cs="Times New Roman"/>
          <w:sz w:val="24"/>
          <w:szCs w:val="24"/>
        </w:rPr>
        <w:t>Синтаксическ</w:t>
      </w:r>
      <w:r>
        <w:rPr>
          <w:rFonts w:ascii="Times New Roman" w:hAnsi="Times New Roman" w:cs="Times New Roman"/>
          <w:sz w:val="24"/>
          <w:szCs w:val="24"/>
        </w:rPr>
        <w:t>ий разбор сложного предложения.</w:t>
      </w:r>
    </w:p>
    <w:p w:rsidR="00E50BCF" w:rsidRPr="0098280A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Знаки препинания в сложносочиненном предложении. </w:t>
      </w:r>
    </w:p>
    <w:p w:rsidR="00E50BCF" w:rsidRPr="0098280A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Знаки препинания в сложноподчиненном предложении с одним  придаточным.   </w:t>
      </w:r>
    </w:p>
    <w:p w:rsidR="00E50BCF" w:rsidRPr="0098280A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Знаки препинания в сложноподчиненном предложении с несколькими придаточными.</w:t>
      </w:r>
    </w:p>
    <w:p w:rsidR="00E50BCF" w:rsidRPr="0098280A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Знаки препинания в бессоюзном сложном предложении. </w:t>
      </w:r>
    </w:p>
    <w:p w:rsidR="00E50BCF" w:rsidRPr="0098280A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Сложные предложения с разными видами связи.</w:t>
      </w:r>
    </w:p>
    <w:p w:rsidR="00E50BCF" w:rsidRPr="0098280A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Синонимия разных типов сложного предложения.</w:t>
      </w:r>
    </w:p>
    <w:p w:rsidR="00E50BCF" w:rsidRPr="0098280A" w:rsidRDefault="00E50BCF" w:rsidP="00E50BCF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8280A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Предложения с чужой речью </w:t>
      </w:r>
    </w:p>
    <w:p w:rsidR="00E50BCF" w:rsidRPr="0098280A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Способы передачи чужой речи. Знаки препинания при прямой речи.</w:t>
      </w:r>
      <w:r w:rsidRPr="00D82336">
        <w:rPr>
          <w:sz w:val="24"/>
          <w:szCs w:val="24"/>
        </w:rPr>
        <w:t xml:space="preserve"> </w:t>
      </w:r>
      <w:r w:rsidRPr="00D82336">
        <w:rPr>
          <w:rFonts w:ascii="Times New Roman" w:hAnsi="Times New Roman" w:cs="Times New Roman"/>
          <w:sz w:val="24"/>
          <w:szCs w:val="24"/>
        </w:rPr>
        <w:t>Замена прямой речи косвенной.</w:t>
      </w:r>
    </w:p>
    <w:p w:rsidR="00E50BCF" w:rsidRPr="0098280A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Знаки препинания при диалоге. Знаки препинания при цитатах.</w:t>
      </w:r>
    </w:p>
    <w:p w:rsidR="00E50BCF" w:rsidRPr="0098280A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280A">
        <w:rPr>
          <w:rFonts w:ascii="Times New Roman" w:hAnsi="Times New Roman" w:cs="Times New Roman"/>
          <w:b/>
          <w:bCs/>
          <w:sz w:val="24"/>
          <w:szCs w:val="24"/>
        </w:rPr>
        <w:t xml:space="preserve">КУЛЬТУРА РЕЧИ </w:t>
      </w:r>
    </w:p>
    <w:p w:rsidR="00E50BCF" w:rsidRPr="0098280A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Культура речи как раздел лингвистики. Основные аспекты культуры речи: нормативный, коммуникативный и этический. Коммуникативная целесообразность, уместность, точность, ясность, выразительность речи. Оценка коммуникативных качеств и эффективности речи. Самоанализ и самооценка на основе наблюдений за собственной речью.</w:t>
      </w:r>
    </w:p>
    <w:p w:rsidR="00E50BCF" w:rsidRPr="0098280A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Культура видов речевой деятельности – чтения, аудирования, говорения и письма.</w:t>
      </w:r>
    </w:p>
    <w:p w:rsidR="00E50BCF" w:rsidRPr="0098280A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E50BCF" w:rsidRPr="0098280A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Культура научного и делового общения (устная и письменная формы). Особенности речевого этикета в официально-деловой, научной и публицистической сферах общения. Культура разговорной речи.</w:t>
      </w:r>
    </w:p>
    <w:p w:rsidR="00E50BCF" w:rsidRPr="0098280A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Языковая норма и ее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Орфографические нормы, пунктуационные нормы. Совершенствование орфографических и пунктуационных умений и навыков. Соблюдение норм литературного языка в речевой практике. Уместность использования языковых средств в речевом высказывании.</w:t>
      </w:r>
    </w:p>
    <w:p w:rsidR="00E50BCF" w:rsidRPr="0098280A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Нормативные словари современного русского языка и лингвистические справочники; их использование.</w:t>
      </w:r>
    </w:p>
    <w:p w:rsidR="00E50BCF" w:rsidRPr="0098280A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280A">
        <w:rPr>
          <w:rFonts w:ascii="Times New Roman" w:hAnsi="Times New Roman" w:cs="Times New Roman"/>
          <w:b/>
          <w:bCs/>
          <w:sz w:val="24"/>
          <w:szCs w:val="24"/>
        </w:rPr>
        <w:t xml:space="preserve">СТИЛИСТИКА </w:t>
      </w:r>
    </w:p>
    <w:p w:rsidR="00E50BCF" w:rsidRPr="0098280A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:rsidR="00E50BCF" w:rsidRPr="0098280A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lastRenderedPageBreak/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:rsidR="00E50BCF" w:rsidRPr="0098280A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Основные жанры научного (доклад, аннотация, статья, тезисы, конспект, рецензия, выписки, реферат и др.), публицистического (выступление, статья, интервью, очерк, отзыв и др.), официально-делового (резюме, характеристика, расписка, доверенность и др.) стилей, разговорной речи (рассказ, беседа, спор). Основные виды сочинений. Совершенствование умений и навыков создания текстов разных функционально-смысловых типов, стилей и жанров.</w:t>
      </w:r>
    </w:p>
    <w:p w:rsidR="00E50BCF" w:rsidRPr="0098280A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Литературный язык и язык художественной литературы. Отличия языка художественной литературы от других разновидностей современного русского языка. Основные признаки художественной речи.</w:t>
      </w:r>
    </w:p>
    <w:p w:rsidR="00E50BCF" w:rsidRPr="0098280A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Основные изобразительно-выразительные средства языка.</w:t>
      </w:r>
    </w:p>
    <w:p w:rsidR="00E50BCF" w:rsidRPr="007B6662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B6662">
        <w:rPr>
          <w:rFonts w:ascii="Times New Roman" w:hAnsi="Times New Roman" w:cs="Times New Roman"/>
          <w:sz w:val="24"/>
          <w:szCs w:val="24"/>
        </w:rPr>
        <w:t>Проблемы экологии языка.</w:t>
      </w:r>
    </w:p>
    <w:p w:rsidR="00E50BCF" w:rsidRPr="0098280A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80A">
        <w:rPr>
          <w:rFonts w:ascii="Times New Roman" w:hAnsi="Times New Roman" w:cs="Times New Roman"/>
          <w:b/>
          <w:sz w:val="24"/>
          <w:szCs w:val="24"/>
        </w:rPr>
        <w:t>РЕЧЬ. РЕЧЕВОЕ ОБЩЕНИЕ</w:t>
      </w:r>
    </w:p>
    <w:p w:rsidR="00E50BCF" w:rsidRPr="0098280A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Овладение опытом речевого поведения в официальных и неофициальных ситуациях общения, ситуациях межкультурного общения.</w:t>
      </w:r>
    </w:p>
    <w:p w:rsidR="00E50BCF" w:rsidRPr="0098280A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Текст. Признаки текста.</w:t>
      </w:r>
    </w:p>
    <w:p w:rsidR="00E50BCF" w:rsidRPr="0098280A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Виды чтения. Использование различных видов чтения в зависимости от коммуникативной задачи и характера текста.</w:t>
      </w:r>
    </w:p>
    <w:p w:rsidR="00E50BCF" w:rsidRPr="0098280A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</w:r>
    </w:p>
    <w:p w:rsidR="00E50BCF" w:rsidRPr="0098280A" w:rsidRDefault="00E50BCF" w:rsidP="00E50B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Лингвистический анализ текстов различных функциональных разновидностей языка.</w:t>
      </w:r>
    </w:p>
    <w:p w:rsidR="00FA517C" w:rsidRDefault="00FA517C" w:rsidP="00BA1B1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0AD6" w:rsidRPr="00FA517C" w:rsidRDefault="005F0AD6" w:rsidP="005F0AD6">
      <w:pPr>
        <w:jc w:val="center"/>
        <w:rPr>
          <w:rFonts w:ascii="Times New Roman" w:hAnsi="Times New Roman"/>
          <w:b/>
          <w:sz w:val="28"/>
          <w:szCs w:val="24"/>
        </w:rPr>
      </w:pPr>
      <w:r w:rsidRPr="00FA517C">
        <w:rPr>
          <w:rFonts w:ascii="Times New Roman" w:hAnsi="Times New Roman"/>
          <w:b/>
          <w:sz w:val="28"/>
          <w:szCs w:val="24"/>
        </w:rPr>
        <w:t>Тематическое планирование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5246"/>
        <w:gridCol w:w="1134"/>
        <w:gridCol w:w="1275"/>
        <w:gridCol w:w="1843"/>
      </w:tblGrid>
      <w:tr w:rsidR="005D6ED9" w:rsidRPr="007076EB" w:rsidTr="007076EB">
        <w:trPr>
          <w:trHeight w:val="330"/>
        </w:trPr>
        <w:tc>
          <w:tcPr>
            <w:tcW w:w="1134" w:type="dxa"/>
            <w:vMerge w:val="restart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 п/п</w:t>
            </w:r>
          </w:p>
        </w:tc>
        <w:tc>
          <w:tcPr>
            <w:tcW w:w="5246" w:type="dxa"/>
            <w:vMerge w:val="restart"/>
            <w:shd w:val="clear" w:color="auto" w:fill="auto"/>
            <w:vAlign w:val="center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раздела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5D6ED9" w:rsidRPr="007076EB" w:rsidTr="007076EB">
        <w:trPr>
          <w:trHeight w:val="330"/>
        </w:trPr>
        <w:tc>
          <w:tcPr>
            <w:tcW w:w="1134" w:type="dxa"/>
            <w:vMerge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6" w:type="dxa"/>
            <w:vMerge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Развития</w:t>
            </w:r>
          </w:p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речи</w:t>
            </w: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Контрольных</w:t>
            </w:r>
          </w:p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</w:t>
            </w: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  <w:vAlign w:val="center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5D6ED9" w:rsidRPr="007076EB" w:rsidRDefault="005D6ED9" w:rsidP="005D6E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Историческое развитие русского языка. Выдающиеся отечественные лингвисты.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5D6ED9" w:rsidRPr="007076EB" w:rsidRDefault="005D6ED9" w:rsidP="005D6ED9">
            <w:pPr>
              <w:spacing w:after="0" w:line="240" w:lineRule="auto"/>
              <w:ind w:left="320" w:hanging="28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СИНТАКСИС И ПУНКТУАЦИЯ</w:t>
            </w:r>
          </w:p>
          <w:p w:rsidR="005D6ED9" w:rsidRPr="007076EB" w:rsidRDefault="005D6ED9" w:rsidP="005D6ED9">
            <w:pPr>
              <w:spacing w:after="0" w:line="240" w:lineRule="auto"/>
              <w:ind w:left="34"/>
              <w:outlineLvl w:val="0"/>
              <w:rPr>
                <w:b/>
                <w:bCs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5D6ED9" w:rsidRPr="007076EB" w:rsidRDefault="005D6ED9" w:rsidP="005D6E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Основные понятия синтаксиса и пунктуации. Основные синтаксические единицы. Основные принципы русской пунктуации. Пунктуационный анализ.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b/>
                <w:sz w:val="24"/>
                <w:szCs w:val="24"/>
              </w:rPr>
              <w:t>Словосочетание.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5D6ED9" w:rsidRPr="007076EB" w:rsidRDefault="005D6ED9" w:rsidP="005D6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Классификация словосочетаний. Виды синтаксической связи. Синтаксический разбор словосочетания.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Понятие о предложении. Классификация предложений. Предложения простые и сложные.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b/>
                <w:sz w:val="24"/>
                <w:szCs w:val="24"/>
              </w:rPr>
              <w:t>Простое предложение.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 xml:space="preserve">Виды предложений по цели высказывания, по эмоциональной окраске и по структуре. Двусоставные и односоставные предложения. 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 xml:space="preserve">Главные члены предложения. Тире между подлежащим и сказуемым. 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Распространенные и нераспространенные предложения. Второстепенные члены предложения. Полные и неполные предложения. Тире в неполном предложении. 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Р/Р Овладение опытом речевого поведения в официальных и неофициальных ситуациях общения, ситуациях межкультурного общения.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b/>
                <w:sz w:val="24"/>
                <w:szCs w:val="24"/>
              </w:rPr>
              <w:t>Простое осложнённое предложение.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и неоднородных определениях и приложениях.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членах, соединенных  неповторяющимися союзами.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членах, соединенных повторяющимися и парными союзами.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членах. Знаки препинания при обобщающих словах.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 по теме «Предложения с однородными членами».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  <w:vAlign w:val="center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Р/Р Текст. Признаки текста.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  <w:vAlign w:val="center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в формате ЕГЭ.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  <w:vAlign w:val="center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предложения. Знаки препинания при обособленных членах предложения.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  <w:vAlign w:val="center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Обособленные и необособленные определения.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  <w:vAlign w:val="center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Обособленные приложения.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  <w:vAlign w:val="center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  <w:vAlign w:val="center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Обособление обстоятельств, способы их выражения.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  <w:vAlign w:val="center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Обособленные дополнения.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  <w:vAlign w:val="center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Уточняющие, пояснительные и присоединительные члены предложения. Знаки препинания при сравнительном обороте.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  <w:vAlign w:val="center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обращениях.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вводных словах и словосочетаниях.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вставных конструкциях.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6.19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работа в формате ЕГЭ. 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Междометия. Знаки препинания при междометиях. Утвердительные, отрицательные,  вопросительные слова.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6.21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«Простое осложнённое предложение».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6.22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6.23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 xml:space="preserve">Р/Р Виды чтения. Использование различных видов чтения в зависимости от </w:t>
            </w:r>
            <w:r w:rsidRPr="00707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коммуникативной задачи и характера текста.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b/>
                <w:sz w:val="24"/>
                <w:szCs w:val="24"/>
              </w:rPr>
              <w:t>Сложное предложение.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Понятие о сложном предложении. Синтаксический разбор сложного предложения.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сложносочиненном предложении.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сложносочиненном предложении.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сложноподчиненном предложении с одним  придаточным.   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сложноподчиненном предложении с одним  придаточным.   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сложноподчиненном предложении с несколькими придаточными.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сложноподчиненном предложении с несколькими придаточными.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бессоюзном сложном предложении. 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бессоюзном сложном предложении. 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разными видами связи.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  <w:vAlign w:val="center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Синонимия разных типов сложного предложения.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  <w:vAlign w:val="center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Р/Р Информационная переработка текста. Виды преобразования текста.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  <w:vAlign w:val="center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«Сложное предложение».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с чужой речью.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Способы передачи чужой речи.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при прямой речи. 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Замена прямой речи косвенной.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 при диалоге. Знаки препинания при цитатах.  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в формате ЕГЭ.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Р/Р Анализ текста с точки зрения наличия в нем явной и скрытой, основной и второстепенной информации.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«Предложения с чужой речью».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речи.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речи как раздел лингвистики. Основные аспекты культуры речи: нормативный, коммуникативный и этический. Коммуникативная целесообразность, уместность, точность, ясность, выразительность речи. 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Культура видов речевой деятельности – чтения, аудирования, говорения и письма. Оценка коммуникативных качеств и эффективности речи. Самоанализ и самооценка на основе наблюдений за собственной речью.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Культура публичной речи. Публичное выступление: выбор темы, определение цели, поиск материала. Композиция публичного выступления.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Культура научного и делового общения (устная и письменная формы). Особенности речевого этикета в официально-деловой, научной и публицистической сферах общения. Культура разговорной речи.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 xml:space="preserve">Языковая норма и ее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Орфографические нормы, пунктуационные нормы. Совершенствование орфографических и пунктуационных умений и навыков.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Соблюдение норм литературного языка в речевой практике. Уместность использования языковых средств в речевом высказывании. Нормативные словари современного русского языка и лингвистические справочники; их использование.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работа в формате ЕГЭ. 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b/>
                <w:sz w:val="24"/>
                <w:szCs w:val="24"/>
              </w:rPr>
              <w:t>Стилистика.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стилистика как учение о функционально-стилистической дифференциации языка. 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Основные жанры научного (доклад, аннотация, статья, тезисы, конспект, рецензия, выписки, реферат и др.), публицистического (выступление, статья, интервью, очерк, отзыв и др.), официально-делового (резюме, характеристика, расписка, доверенность и др.) стилей, разговорной речи (рассказ, беседа, спор).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Р/Р Лингвистический анализ текстов различных функциональных разновидностей языка.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сочинений. Совершенствование умений и навыков создания текстов разных функционально-смысловых типов, стилей и </w:t>
            </w:r>
            <w:r w:rsidRPr="00707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жанров.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10.8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Литературный язык и язык художественной литературы. Отличия языка художественной литературы от других разновидностей современного русского языка. Основные признаки художественной речи.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изобразительно-выразительные средства языка. 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7076EB" w:rsidTr="007076EB"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5246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Проблемы экологии языка.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F56BEA" w:rsidTr="007076EB">
        <w:tc>
          <w:tcPr>
            <w:tcW w:w="6380" w:type="dxa"/>
            <w:gridSpan w:val="2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5D6ED9" w:rsidRPr="007076EB" w:rsidRDefault="00C3194A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275" w:type="dxa"/>
            <w:shd w:val="clear" w:color="auto" w:fill="auto"/>
          </w:tcPr>
          <w:p w:rsidR="005D6ED9" w:rsidRPr="007076EB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5D6ED9" w:rsidRPr="00F56BEA" w:rsidRDefault="005D6ED9" w:rsidP="005D6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5D6ED9" w:rsidRDefault="005D6ED9" w:rsidP="005D6ED9">
      <w:pPr>
        <w:tabs>
          <w:tab w:val="left" w:pos="14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AD6" w:rsidRDefault="005F0AD6" w:rsidP="00BA1B1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F0AD6" w:rsidSect="00BE0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A84" w:rsidRDefault="00CB7A84" w:rsidP="00E50BCF">
      <w:pPr>
        <w:spacing w:after="0" w:line="240" w:lineRule="auto"/>
      </w:pPr>
      <w:r>
        <w:separator/>
      </w:r>
    </w:p>
  </w:endnote>
  <w:endnote w:type="continuationSeparator" w:id="1">
    <w:p w:rsidR="00CB7A84" w:rsidRDefault="00CB7A84" w:rsidP="00E50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A84" w:rsidRDefault="00CB7A84" w:rsidP="00E50BCF">
      <w:pPr>
        <w:spacing w:after="0" w:line="240" w:lineRule="auto"/>
      </w:pPr>
      <w:r>
        <w:separator/>
      </w:r>
    </w:p>
  </w:footnote>
  <w:footnote w:type="continuationSeparator" w:id="1">
    <w:p w:rsidR="00CB7A84" w:rsidRDefault="00CB7A84" w:rsidP="00E50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C543B"/>
    <w:multiLevelType w:val="hybridMultilevel"/>
    <w:tmpl w:val="5E30EF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6B534BB"/>
    <w:multiLevelType w:val="hybridMultilevel"/>
    <w:tmpl w:val="D8A01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DB9"/>
    <w:rsid w:val="000664BE"/>
    <w:rsid w:val="000A161B"/>
    <w:rsid w:val="00111633"/>
    <w:rsid w:val="00127D71"/>
    <w:rsid w:val="00152F42"/>
    <w:rsid w:val="00160519"/>
    <w:rsid w:val="001D24A0"/>
    <w:rsid w:val="00244DB9"/>
    <w:rsid w:val="002A0E68"/>
    <w:rsid w:val="00453E00"/>
    <w:rsid w:val="0045769D"/>
    <w:rsid w:val="004F7845"/>
    <w:rsid w:val="00533858"/>
    <w:rsid w:val="00536738"/>
    <w:rsid w:val="00550A15"/>
    <w:rsid w:val="005D6ED9"/>
    <w:rsid w:val="005F0AD6"/>
    <w:rsid w:val="00673BD6"/>
    <w:rsid w:val="0069588F"/>
    <w:rsid w:val="007076EB"/>
    <w:rsid w:val="008B77AB"/>
    <w:rsid w:val="0091772B"/>
    <w:rsid w:val="00994B66"/>
    <w:rsid w:val="009B0AE4"/>
    <w:rsid w:val="009C5012"/>
    <w:rsid w:val="00A33F07"/>
    <w:rsid w:val="00A40EE0"/>
    <w:rsid w:val="00A637DE"/>
    <w:rsid w:val="00BA1B14"/>
    <w:rsid w:val="00BA2FBC"/>
    <w:rsid w:val="00BE0EF2"/>
    <w:rsid w:val="00BE5D6A"/>
    <w:rsid w:val="00BF0CEC"/>
    <w:rsid w:val="00C3194A"/>
    <w:rsid w:val="00C35573"/>
    <w:rsid w:val="00CB7A84"/>
    <w:rsid w:val="00D6490A"/>
    <w:rsid w:val="00DA02E2"/>
    <w:rsid w:val="00DE0277"/>
    <w:rsid w:val="00E04922"/>
    <w:rsid w:val="00E45850"/>
    <w:rsid w:val="00E50BCF"/>
    <w:rsid w:val="00F02F2D"/>
    <w:rsid w:val="00F43F16"/>
    <w:rsid w:val="00FA517C"/>
    <w:rsid w:val="00FB3E7D"/>
    <w:rsid w:val="00FD07A2"/>
    <w:rsid w:val="00FF2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2F4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52F42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152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99"/>
    <w:qFormat/>
    <w:rsid w:val="002A0E6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7">
    <w:name w:val="Абзац списка Знак"/>
    <w:link w:val="a6"/>
    <w:uiPriority w:val="99"/>
    <w:locked/>
    <w:rsid w:val="002A0E68"/>
    <w:rPr>
      <w:rFonts w:eastAsiaTheme="minorEastAsia"/>
      <w:lang w:eastAsia="ru-RU"/>
    </w:rPr>
  </w:style>
  <w:style w:type="paragraph" w:styleId="a8">
    <w:name w:val="No Spacing"/>
    <w:basedOn w:val="a"/>
    <w:link w:val="a9"/>
    <w:qFormat/>
    <w:rsid w:val="00E50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99"/>
    <w:locked/>
    <w:rsid w:val="00E50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E50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0BCF"/>
  </w:style>
  <w:style w:type="paragraph" w:styleId="ac">
    <w:name w:val="footer"/>
    <w:basedOn w:val="a"/>
    <w:link w:val="ad"/>
    <w:uiPriority w:val="99"/>
    <w:unhideWhenUsed/>
    <w:rsid w:val="00E50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0B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gosrees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6437</Words>
  <Characters>36693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2023-09-04T12:31:00Z</cp:lastPrinted>
  <dcterms:created xsi:type="dcterms:W3CDTF">2023-09-08T10:49:00Z</dcterms:created>
  <dcterms:modified xsi:type="dcterms:W3CDTF">2023-09-08T10:49:00Z</dcterms:modified>
</cp:coreProperties>
</file>