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48" w:rsidRDefault="00236148" w:rsidP="00236148">
      <w:pPr>
        <w:pStyle w:val="Standard"/>
        <w:jc w:val="right"/>
        <w:rPr>
          <w:bCs/>
        </w:rPr>
      </w:pPr>
    </w:p>
    <w:p w:rsidR="00236148" w:rsidRDefault="00236148" w:rsidP="00236148">
      <w:pPr>
        <w:pStyle w:val="Standard"/>
        <w:jc w:val="center"/>
        <w:rPr>
          <w:bCs/>
          <w:sz w:val="28"/>
          <w:szCs w:val="28"/>
        </w:rPr>
      </w:pPr>
    </w:p>
    <w:p w:rsidR="00236148" w:rsidRDefault="00236148" w:rsidP="00236148">
      <w:pPr>
        <w:pStyle w:val="Standard"/>
        <w:jc w:val="center"/>
      </w:pPr>
      <w:r>
        <w:rPr>
          <w:bCs/>
          <w:sz w:val="28"/>
          <w:szCs w:val="28"/>
        </w:rPr>
        <w:t xml:space="preserve">График проведения муниципальных проверочных работ в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полугодии</w:t>
      </w:r>
    </w:p>
    <w:p w:rsidR="00236148" w:rsidRDefault="00236148" w:rsidP="00236148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2023-2024 учебного года.</w:t>
      </w:r>
    </w:p>
    <w:tbl>
      <w:tblPr>
        <w:tblW w:w="10643" w:type="dxa"/>
        <w:tblInd w:w="-9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2"/>
        <w:gridCol w:w="850"/>
        <w:gridCol w:w="4394"/>
        <w:gridCol w:w="1306"/>
        <w:gridCol w:w="1080"/>
        <w:gridCol w:w="1481"/>
      </w:tblGrid>
      <w:tr w:rsidR="00236148" w:rsidTr="00DD321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Вид работы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Продолжительность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 xml:space="preserve"> Тексты</w:t>
            </w:r>
          </w:p>
        </w:tc>
      </w:tr>
      <w:tr w:rsidR="00236148" w:rsidTr="00DD321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48" w:rsidRDefault="00236148" w:rsidP="00DD321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236148" w:rsidRDefault="00236148" w:rsidP="00DD321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:rsidR="00236148" w:rsidRDefault="00236148" w:rsidP="00DD321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236148" w:rsidRDefault="00236148" w:rsidP="00DD321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  <w:p w:rsidR="00236148" w:rsidRDefault="00236148" w:rsidP="00DD321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236148" w:rsidRDefault="00236148" w:rsidP="00DD321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236148" w:rsidRDefault="00236148" w:rsidP="00DD321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:rsidR="00236148" w:rsidRDefault="00236148" w:rsidP="00DD321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Диктант с грамматическим заданием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Д</w:t>
            </w:r>
            <w:r w:rsidRPr="00723172">
              <w:rPr>
                <w:bCs/>
              </w:rPr>
              <w:t xml:space="preserve">иктант с тестовым </w:t>
            </w:r>
            <w:r>
              <w:rPr>
                <w:bCs/>
              </w:rPr>
              <w:t xml:space="preserve">заданием </w:t>
            </w:r>
          </w:p>
          <w:p w:rsidR="00236148" w:rsidRDefault="00236148" w:rsidP="00DD3216">
            <w:r>
              <w:t>Диктант с тестовым заданием</w:t>
            </w:r>
          </w:p>
          <w:p w:rsidR="00236148" w:rsidRDefault="00236148" w:rsidP="00DD3216">
            <w:r>
              <w:t>Диктант с тестовым заданием</w:t>
            </w:r>
          </w:p>
          <w:p w:rsidR="00236148" w:rsidRDefault="00236148" w:rsidP="00DD3216">
            <w:r>
              <w:t>Изложение</w:t>
            </w:r>
          </w:p>
          <w:p w:rsidR="00236148" w:rsidRDefault="00236148" w:rsidP="00DD3216">
            <w:r>
              <w:t>Диагностическая работа</w:t>
            </w:r>
          </w:p>
          <w:p w:rsidR="00236148" w:rsidRDefault="00236148" w:rsidP="00DD3216">
            <w:r>
              <w:t>Контрольная работа</w:t>
            </w:r>
          </w:p>
          <w:p w:rsidR="00236148" w:rsidRPr="001E0456" w:rsidRDefault="00236148" w:rsidP="00DD3216">
            <w:r>
              <w:t xml:space="preserve">Диагностическая работа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48" w:rsidRPr="00970FAA" w:rsidRDefault="00236148" w:rsidP="00DD3216">
            <w:pPr>
              <w:pStyle w:val="Standard"/>
              <w:snapToGrid w:val="0"/>
              <w:rPr>
                <w:bCs/>
              </w:rPr>
            </w:pPr>
            <w:r w:rsidRPr="00970FAA">
              <w:rPr>
                <w:bCs/>
              </w:rPr>
              <w:t>1 урок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 урок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 урок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 урок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 урока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235 мин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 урока</w:t>
            </w:r>
          </w:p>
          <w:p w:rsidR="00236148" w:rsidRPr="006E4A0D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210 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21.12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15.12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20.12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22.12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21.12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12.12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14.12</w:t>
            </w:r>
          </w:p>
          <w:p w:rsidR="00236148" w:rsidRPr="001B1C01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19.12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236148" w:rsidRPr="006E4A0D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236148" w:rsidRPr="006E4A0D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</w:tc>
      </w:tr>
      <w:tr w:rsidR="00236148" w:rsidTr="00DD321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Математика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48" w:rsidRDefault="00236148" w:rsidP="00DD321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236148" w:rsidRDefault="00236148" w:rsidP="00DD321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:rsidR="00236148" w:rsidRDefault="00236148" w:rsidP="00DD321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236148" w:rsidRDefault="00236148" w:rsidP="00DD321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  <w:p w:rsidR="00236148" w:rsidRDefault="00236148" w:rsidP="00DD321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236148" w:rsidRDefault="00236148" w:rsidP="00DD321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236148" w:rsidRDefault="00236148" w:rsidP="00DD321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:rsidR="00236148" w:rsidRDefault="00236148" w:rsidP="00DD321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 xml:space="preserve">Контрольная работа </w:t>
            </w:r>
          </w:p>
          <w:p w:rsidR="00236148" w:rsidRDefault="00236148" w:rsidP="00DD3216">
            <w:pPr>
              <w:pStyle w:val="Standard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  <w:p w:rsidR="00236148" w:rsidRDefault="00236148" w:rsidP="00DD3216">
            <w:pPr>
              <w:pStyle w:val="Standard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  <w:p w:rsidR="00236148" w:rsidRDefault="00236148" w:rsidP="00DD3216">
            <w:pPr>
              <w:pStyle w:val="Standard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  <w:p w:rsidR="00236148" w:rsidRDefault="00236148" w:rsidP="00DD3216">
            <w:pPr>
              <w:pStyle w:val="Standard"/>
              <w:rPr>
                <w:bCs/>
              </w:rPr>
            </w:pPr>
            <w:r>
              <w:rPr>
                <w:bCs/>
              </w:rPr>
              <w:t>Контрольная работа (по геометрии)</w:t>
            </w:r>
          </w:p>
          <w:p w:rsidR="00236148" w:rsidRDefault="00236148" w:rsidP="00DD3216">
            <w:r>
              <w:t xml:space="preserve">Диагностическая работа </w:t>
            </w:r>
          </w:p>
          <w:p w:rsidR="00236148" w:rsidRDefault="00236148" w:rsidP="00DD3216">
            <w:r>
              <w:t>Контрольная работа</w:t>
            </w:r>
          </w:p>
          <w:p w:rsidR="00236148" w:rsidRDefault="00236148" w:rsidP="00DD3216">
            <w:r>
              <w:t xml:space="preserve">Диагностическая работа </w:t>
            </w:r>
          </w:p>
          <w:p w:rsidR="00236148" w:rsidRDefault="00236148" w:rsidP="00DD3216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- профильный уровень </w:t>
            </w:r>
          </w:p>
          <w:p w:rsidR="00236148" w:rsidRPr="00196349" w:rsidRDefault="00236148" w:rsidP="00DD3216">
            <w:pPr>
              <w:pStyle w:val="Standard"/>
              <w:rPr>
                <w:bCs/>
              </w:rPr>
            </w:pPr>
            <w:r>
              <w:rPr>
                <w:bCs/>
              </w:rPr>
              <w:t>- базовый уровень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 урок</w:t>
            </w:r>
          </w:p>
          <w:p w:rsidR="00236148" w:rsidRPr="00893965" w:rsidRDefault="00236148" w:rsidP="00DD3216">
            <w:pPr>
              <w:pStyle w:val="Standard"/>
              <w:snapToGrid w:val="0"/>
              <w:rPr>
                <w:bCs/>
              </w:rPr>
            </w:pPr>
            <w:r w:rsidRPr="00893965">
              <w:rPr>
                <w:bCs/>
              </w:rPr>
              <w:t>1 урок</w:t>
            </w:r>
          </w:p>
          <w:p w:rsidR="00236148" w:rsidRPr="00893965" w:rsidRDefault="00236148" w:rsidP="00DD3216">
            <w:pPr>
              <w:pStyle w:val="Standard"/>
              <w:snapToGrid w:val="0"/>
              <w:rPr>
                <w:bCs/>
              </w:rPr>
            </w:pPr>
            <w:r w:rsidRPr="00893965">
              <w:rPr>
                <w:bCs/>
              </w:rPr>
              <w:t>1 урок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 урок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 урок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 w:rsidRPr="00893965">
              <w:rPr>
                <w:bCs/>
              </w:rPr>
              <w:t>2</w:t>
            </w:r>
            <w:r>
              <w:rPr>
                <w:bCs/>
              </w:rPr>
              <w:t>35</w:t>
            </w:r>
            <w:r w:rsidRPr="00893965">
              <w:rPr>
                <w:bCs/>
              </w:rPr>
              <w:t xml:space="preserve"> мин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 урока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 w:rsidRPr="00893965">
              <w:rPr>
                <w:bCs/>
              </w:rPr>
              <w:t>2</w:t>
            </w:r>
            <w:r>
              <w:rPr>
                <w:bCs/>
              </w:rPr>
              <w:t>35</w:t>
            </w:r>
            <w:r w:rsidRPr="00893965">
              <w:rPr>
                <w:bCs/>
              </w:rPr>
              <w:t xml:space="preserve"> мин</w:t>
            </w:r>
          </w:p>
          <w:p w:rsidR="00236148" w:rsidRPr="007D6B13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180 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19.12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21.12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22.12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19.12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15.12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07.12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20.12</w:t>
            </w:r>
          </w:p>
          <w:p w:rsidR="00236148" w:rsidRPr="00F15E51" w:rsidRDefault="00236148" w:rsidP="00DD3216">
            <w:pPr>
              <w:pStyle w:val="Standard"/>
              <w:snapToGrid w:val="0"/>
              <w:rPr>
                <w:bCs/>
                <w:highlight w:val="yellow"/>
              </w:rPr>
            </w:pPr>
            <w:r>
              <w:rPr>
                <w:bCs/>
              </w:rPr>
              <w:t>13</w:t>
            </w:r>
            <w:r w:rsidRPr="00F15E51">
              <w:rPr>
                <w:bCs/>
              </w:rPr>
              <w:t>.12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236148" w:rsidRPr="00384CD2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236148" w:rsidRPr="00384CD2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236148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236148" w:rsidRPr="00970FAA" w:rsidRDefault="00236148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СтатГрад</w:t>
            </w:r>
          </w:p>
        </w:tc>
      </w:tr>
    </w:tbl>
    <w:p w:rsidR="00236148" w:rsidRDefault="00236148" w:rsidP="00236148">
      <w:pPr>
        <w:pStyle w:val="Standard"/>
        <w:ind w:left="-567" w:firstLine="567"/>
        <w:jc w:val="both"/>
        <w:rPr>
          <w:bCs/>
        </w:rPr>
      </w:pPr>
    </w:p>
    <w:p w:rsidR="00764BE1" w:rsidRPr="00A975D0" w:rsidRDefault="00764BE1" w:rsidP="00A975D0"/>
    <w:sectPr w:rsidR="00764BE1" w:rsidRPr="00A975D0" w:rsidSect="00CE6845">
      <w:pgSz w:w="11906" w:h="16838"/>
      <w:pgMar w:top="426" w:right="56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BA1" w:rsidRDefault="00887BA1" w:rsidP="00930AA1">
      <w:r>
        <w:separator/>
      </w:r>
    </w:p>
  </w:endnote>
  <w:endnote w:type="continuationSeparator" w:id="1">
    <w:p w:rsidR="00887BA1" w:rsidRDefault="00887BA1" w:rsidP="00930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BA1" w:rsidRDefault="00887BA1" w:rsidP="00930AA1">
      <w:r>
        <w:separator/>
      </w:r>
    </w:p>
  </w:footnote>
  <w:footnote w:type="continuationSeparator" w:id="1">
    <w:p w:rsidR="00887BA1" w:rsidRDefault="00887BA1" w:rsidP="00930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454"/>
    <w:multiLevelType w:val="hybridMultilevel"/>
    <w:tmpl w:val="AF0E5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BE9"/>
    <w:multiLevelType w:val="hybridMultilevel"/>
    <w:tmpl w:val="9782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64676"/>
    <w:multiLevelType w:val="hybridMultilevel"/>
    <w:tmpl w:val="75466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663C3"/>
    <w:multiLevelType w:val="hybridMultilevel"/>
    <w:tmpl w:val="7000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84845"/>
    <w:multiLevelType w:val="hybridMultilevel"/>
    <w:tmpl w:val="7EB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E2528"/>
    <w:multiLevelType w:val="hybridMultilevel"/>
    <w:tmpl w:val="6AD4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03810"/>
    <w:multiLevelType w:val="hybridMultilevel"/>
    <w:tmpl w:val="FC945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D459C"/>
    <w:multiLevelType w:val="hybridMultilevel"/>
    <w:tmpl w:val="43348F0A"/>
    <w:lvl w:ilvl="0" w:tplc="8222A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243C0"/>
    <w:multiLevelType w:val="hybridMultilevel"/>
    <w:tmpl w:val="AF0E5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63629"/>
    <w:multiLevelType w:val="hybridMultilevel"/>
    <w:tmpl w:val="24706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E27FC"/>
    <w:multiLevelType w:val="hybridMultilevel"/>
    <w:tmpl w:val="E7EE227C"/>
    <w:lvl w:ilvl="0" w:tplc="36F4B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259BC"/>
    <w:multiLevelType w:val="hybridMultilevel"/>
    <w:tmpl w:val="FC945B5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62954"/>
    <w:multiLevelType w:val="hybridMultilevel"/>
    <w:tmpl w:val="46C09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F60F2"/>
    <w:multiLevelType w:val="hybridMultilevel"/>
    <w:tmpl w:val="DA3E2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828CC"/>
    <w:multiLevelType w:val="hybridMultilevel"/>
    <w:tmpl w:val="AE6C0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C1A7A"/>
    <w:multiLevelType w:val="hybridMultilevel"/>
    <w:tmpl w:val="4DF29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D5942"/>
    <w:multiLevelType w:val="hybridMultilevel"/>
    <w:tmpl w:val="2286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75E7"/>
    <w:multiLevelType w:val="hybridMultilevel"/>
    <w:tmpl w:val="C7DE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42D60"/>
    <w:multiLevelType w:val="hybridMultilevel"/>
    <w:tmpl w:val="0320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14C53"/>
    <w:multiLevelType w:val="hybridMultilevel"/>
    <w:tmpl w:val="BA5E2D08"/>
    <w:lvl w:ilvl="0" w:tplc="8222AFA0">
      <w:start w:val="1"/>
      <w:numFmt w:val="decimal"/>
      <w:lvlText w:val="%1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6"/>
  </w:num>
  <w:num w:numId="5">
    <w:abstractNumId w:val="4"/>
  </w:num>
  <w:num w:numId="6">
    <w:abstractNumId w:val="12"/>
  </w:num>
  <w:num w:numId="7">
    <w:abstractNumId w:val="14"/>
  </w:num>
  <w:num w:numId="8">
    <w:abstractNumId w:val="2"/>
  </w:num>
  <w:num w:numId="9">
    <w:abstractNumId w:val="5"/>
  </w:num>
  <w:num w:numId="10">
    <w:abstractNumId w:val="1"/>
  </w:num>
  <w:num w:numId="11">
    <w:abstractNumId w:val="13"/>
  </w:num>
  <w:num w:numId="12">
    <w:abstractNumId w:val="9"/>
  </w:num>
  <w:num w:numId="13">
    <w:abstractNumId w:val="11"/>
  </w:num>
  <w:num w:numId="14">
    <w:abstractNumId w:val="6"/>
  </w:num>
  <w:num w:numId="15">
    <w:abstractNumId w:val="0"/>
  </w:num>
  <w:num w:numId="16">
    <w:abstractNumId w:val="15"/>
  </w:num>
  <w:num w:numId="17">
    <w:abstractNumId w:val="19"/>
  </w:num>
  <w:num w:numId="18">
    <w:abstractNumId w:val="3"/>
  </w:num>
  <w:num w:numId="19">
    <w:abstractNumId w:val="1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056"/>
    <w:rsid w:val="00017B0B"/>
    <w:rsid w:val="000347F4"/>
    <w:rsid w:val="000370D4"/>
    <w:rsid w:val="000572DC"/>
    <w:rsid w:val="00091A32"/>
    <w:rsid w:val="000E3046"/>
    <w:rsid w:val="000E3773"/>
    <w:rsid w:val="0011675F"/>
    <w:rsid w:val="001521C5"/>
    <w:rsid w:val="00195704"/>
    <w:rsid w:val="001A43A3"/>
    <w:rsid w:val="001B3743"/>
    <w:rsid w:val="001C6C76"/>
    <w:rsid w:val="001D3447"/>
    <w:rsid w:val="00221D18"/>
    <w:rsid w:val="002333A0"/>
    <w:rsid w:val="00236148"/>
    <w:rsid w:val="002A0370"/>
    <w:rsid w:val="00311CAD"/>
    <w:rsid w:val="00350056"/>
    <w:rsid w:val="00352EE9"/>
    <w:rsid w:val="00356C1D"/>
    <w:rsid w:val="00375F39"/>
    <w:rsid w:val="00422A52"/>
    <w:rsid w:val="004420C2"/>
    <w:rsid w:val="00467636"/>
    <w:rsid w:val="00477C30"/>
    <w:rsid w:val="004B4A97"/>
    <w:rsid w:val="004B56DC"/>
    <w:rsid w:val="004E3FC2"/>
    <w:rsid w:val="00531ABA"/>
    <w:rsid w:val="0053738B"/>
    <w:rsid w:val="00581C31"/>
    <w:rsid w:val="005E6347"/>
    <w:rsid w:val="00661C3E"/>
    <w:rsid w:val="0066317C"/>
    <w:rsid w:val="007016C6"/>
    <w:rsid w:val="00754007"/>
    <w:rsid w:val="00764BE1"/>
    <w:rsid w:val="00782D4A"/>
    <w:rsid w:val="007934A0"/>
    <w:rsid w:val="007D20C2"/>
    <w:rsid w:val="007E30F3"/>
    <w:rsid w:val="008271C6"/>
    <w:rsid w:val="008354BC"/>
    <w:rsid w:val="00852707"/>
    <w:rsid w:val="00884FE6"/>
    <w:rsid w:val="00887BA1"/>
    <w:rsid w:val="00890854"/>
    <w:rsid w:val="00895C16"/>
    <w:rsid w:val="008A7F8F"/>
    <w:rsid w:val="008B1F12"/>
    <w:rsid w:val="008D7E14"/>
    <w:rsid w:val="00930AA1"/>
    <w:rsid w:val="009A1EB3"/>
    <w:rsid w:val="00A2165A"/>
    <w:rsid w:val="00A32B19"/>
    <w:rsid w:val="00A65648"/>
    <w:rsid w:val="00A975D0"/>
    <w:rsid w:val="00AB4BCE"/>
    <w:rsid w:val="00B06A4B"/>
    <w:rsid w:val="00B45B6C"/>
    <w:rsid w:val="00B57C53"/>
    <w:rsid w:val="00B70457"/>
    <w:rsid w:val="00B74BD7"/>
    <w:rsid w:val="00B81CF5"/>
    <w:rsid w:val="00BE2922"/>
    <w:rsid w:val="00BE5D80"/>
    <w:rsid w:val="00BF7796"/>
    <w:rsid w:val="00C1288F"/>
    <w:rsid w:val="00C20206"/>
    <w:rsid w:val="00C9132C"/>
    <w:rsid w:val="00D10093"/>
    <w:rsid w:val="00D81B32"/>
    <w:rsid w:val="00D8650C"/>
    <w:rsid w:val="00D94F0E"/>
    <w:rsid w:val="00DF3925"/>
    <w:rsid w:val="00E2439E"/>
    <w:rsid w:val="00E45155"/>
    <w:rsid w:val="00E56595"/>
    <w:rsid w:val="00E57B02"/>
    <w:rsid w:val="00E67819"/>
    <w:rsid w:val="00E926B6"/>
    <w:rsid w:val="00E9399C"/>
    <w:rsid w:val="00E94F36"/>
    <w:rsid w:val="00F17893"/>
    <w:rsid w:val="00F53AAF"/>
    <w:rsid w:val="00F54D2F"/>
    <w:rsid w:val="00F550F0"/>
    <w:rsid w:val="00F665A8"/>
    <w:rsid w:val="00F74D7B"/>
    <w:rsid w:val="00FA6816"/>
    <w:rsid w:val="00FA684E"/>
    <w:rsid w:val="00FF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0056"/>
    <w:pPr>
      <w:jc w:val="center"/>
    </w:pPr>
    <w:rPr>
      <w:rFonts w:ascii="Bookman Old Style" w:hAnsi="Bookman Old Style"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350056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05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E5D8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4D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30A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0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30A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0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540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361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2021-08-27T10:20:00Z</cp:lastPrinted>
  <dcterms:created xsi:type="dcterms:W3CDTF">2023-09-14T06:39:00Z</dcterms:created>
  <dcterms:modified xsi:type="dcterms:W3CDTF">2023-09-14T06:39:00Z</dcterms:modified>
</cp:coreProperties>
</file>