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6C" w:rsidRDefault="00766259" w:rsidP="00CE662E">
      <w:pPr>
        <w:pStyle w:val="1"/>
        <w:spacing w:line="242" w:lineRule="auto"/>
        <w:ind w:left="4788"/>
      </w:pPr>
      <w:r>
        <w:t>План-график прохождения</w:t>
      </w:r>
      <w:r w:rsidR="00563268" w:rsidRPr="00563268">
        <w:t xml:space="preserve"> </w:t>
      </w:r>
      <w:r>
        <w:t>аттестации</w:t>
      </w:r>
      <w:r w:rsidR="00563268" w:rsidRPr="00563268">
        <w:t xml:space="preserve"> </w:t>
      </w:r>
      <w:r>
        <w:t>педагогическими</w:t>
      </w:r>
      <w:r w:rsidR="00563268" w:rsidRPr="00563268">
        <w:t xml:space="preserve"> </w:t>
      </w:r>
      <w:r>
        <w:t>работниками</w:t>
      </w:r>
      <w:r w:rsidR="00563268" w:rsidRPr="00563268">
        <w:t xml:space="preserve"> </w:t>
      </w:r>
      <w:r>
        <w:t>на</w:t>
      </w:r>
      <w:r w:rsidR="00563268" w:rsidRPr="00563268">
        <w:t xml:space="preserve"> </w:t>
      </w:r>
      <w:r>
        <w:t>первую</w:t>
      </w:r>
      <w:r w:rsidR="00563268" w:rsidRPr="00563268">
        <w:t xml:space="preserve"> </w:t>
      </w:r>
      <w:r>
        <w:t>и</w:t>
      </w:r>
      <w:r w:rsidR="00563268" w:rsidRPr="00563268">
        <w:t xml:space="preserve"> </w:t>
      </w:r>
      <w:r>
        <w:t>высшую</w:t>
      </w:r>
      <w:r w:rsidR="00563268" w:rsidRPr="00563268">
        <w:t xml:space="preserve"> </w:t>
      </w:r>
      <w:r>
        <w:t>квалификационные</w:t>
      </w:r>
      <w:r w:rsidR="00563268" w:rsidRPr="00563268">
        <w:t xml:space="preserve"> </w:t>
      </w:r>
      <w:r>
        <w:t>категории, соответствие</w:t>
      </w:r>
      <w:r w:rsidR="00563268" w:rsidRPr="00563268">
        <w:t xml:space="preserve"> </w:t>
      </w:r>
      <w:r>
        <w:t>занимаемой</w:t>
      </w:r>
      <w:r w:rsidR="00563268" w:rsidRPr="00563268">
        <w:t xml:space="preserve"> </w:t>
      </w:r>
      <w:r>
        <w:t>должности</w:t>
      </w:r>
      <w:r w:rsidR="00563268" w:rsidRPr="00563268">
        <w:t xml:space="preserve"> </w:t>
      </w:r>
      <w:r>
        <w:t>в</w:t>
      </w:r>
      <w:r w:rsidR="00563268" w:rsidRPr="00563268">
        <w:t xml:space="preserve"> </w:t>
      </w:r>
      <w:r w:rsidR="00050D6C">
        <w:t>ЧОУ СОШ №</w:t>
      </w:r>
      <w:r w:rsidR="00563268" w:rsidRPr="00563268">
        <w:t xml:space="preserve"> </w:t>
      </w:r>
      <w:proofErr w:type="spellStart"/>
      <w:r w:rsidR="00050D6C">
        <w:t>Геула</w:t>
      </w:r>
      <w:proofErr w:type="spellEnd"/>
      <w:r w:rsidR="00050D6C">
        <w:t xml:space="preserve">» </w:t>
      </w:r>
      <w:r>
        <w:t>на</w:t>
      </w:r>
      <w:r w:rsidR="00563268" w:rsidRPr="00563268">
        <w:t xml:space="preserve"> </w:t>
      </w:r>
      <w:r>
        <w:t>20</w:t>
      </w:r>
      <w:r w:rsidR="00CE662E">
        <w:t>25</w:t>
      </w:r>
      <w:r>
        <w:t>-202</w:t>
      </w:r>
      <w:r w:rsidR="00CE662E">
        <w:t>6</w:t>
      </w:r>
      <w:r w:rsidR="00563268" w:rsidRPr="00563268">
        <w:t xml:space="preserve"> </w:t>
      </w:r>
      <w:r w:rsidR="00CE662E">
        <w:t xml:space="preserve">учебный </w:t>
      </w:r>
      <w:r w:rsidR="00563268" w:rsidRPr="00563268">
        <w:t xml:space="preserve"> </w:t>
      </w:r>
      <w:r w:rsidR="00CE662E">
        <w:t>год</w:t>
      </w:r>
    </w:p>
    <w:tbl>
      <w:tblPr>
        <w:tblStyle w:val="a5"/>
        <w:tblpPr w:leftFromText="180" w:rightFromText="180" w:vertAnchor="page" w:horzAnchor="margin" w:tblpX="-180" w:tblpY="4993"/>
        <w:tblW w:w="0" w:type="auto"/>
        <w:tblLook w:val="04A0"/>
      </w:tblPr>
      <w:tblGrid>
        <w:gridCol w:w="1909"/>
        <w:gridCol w:w="1533"/>
        <w:gridCol w:w="3160"/>
        <w:gridCol w:w="2035"/>
        <w:gridCol w:w="1310"/>
        <w:gridCol w:w="776"/>
      </w:tblGrid>
      <w:tr w:rsidR="00CE662E" w:rsidTr="00DB65EA">
        <w:tc>
          <w:tcPr>
            <w:tcW w:w="1909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Ф.И.О.</w:t>
            </w:r>
          </w:p>
        </w:tc>
        <w:tc>
          <w:tcPr>
            <w:tcW w:w="1533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Занимаемая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должность</w:t>
            </w:r>
          </w:p>
        </w:tc>
        <w:tc>
          <w:tcPr>
            <w:tcW w:w="316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Образование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Квалификационная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rPr>
                <w:sz w:val="20"/>
              </w:rPr>
              <w:t>Дата последней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2025-2026</w:t>
            </w:r>
          </w:p>
        </w:tc>
      </w:tr>
      <w:tr w:rsidR="00CE662E" w:rsidTr="00DB65EA">
        <w:tc>
          <w:tcPr>
            <w:tcW w:w="1909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proofErr w:type="spellStart"/>
            <w:r w:rsidRPr="00C46D71">
              <w:rPr>
                <w:color w:val="000000"/>
                <w:shd w:val="clear" w:color="auto" w:fill="FFFFFF"/>
              </w:rPr>
              <w:t>Шалумова</w:t>
            </w:r>
            <w:proofErr w:type="spellEnd"/>
            <w:r w:rsidRPr="00C46D71"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C46D71">
              <w:rPr>
                <w:color w:val="000000"/>
                <w:shd w:val="clear" w:color="auto" w:fill="FFFFFF"/>
              </w:rPr>
              <w:t>Ружена</w:t>
            </w:r>
            <w:proofErr w:type="spellEnd"/>
            <w:r w:rsidRPr="00C46D71">
              <w:rPr>
                <w:color w:val="000000"/>
                <w:shd w:val="clear" w:color="auto" w:fill="FFFFFF"/>
              </w:rPr>
              <w:t xml:space="preserve"> Натановна</w:t>
            </w:r>
          </w:p>
        </w:tc>
        <w:tc>
          <w:tcPr>
            <w:tcW w:w="1533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 w:rsidRPr="00C46D71">
              <w:rPr>
                <w:color w:val="000000"/>
                <w:shd w:val="clear" w:color="auto" w:fill="FFFFFF"/>
              </w:rPr>
              <w:t>Директор</w:t>
            </w: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1"/>
              <w:spacing w:line="242" w:lineRule="auto"/>
              <w:ind w:firstLine="0"/>
            </w:pPr>
            <w:proofErr w:type="gramStart"/>
            <w:r w:rsidRPr="00766259">
              <w:rPr>
                <w:color w:val="000000"/>
                <w:shd w:val="clear" w:color="auto" w:fill="FFFFFF"/>
              </w:rPr>
              <w:t>Высшее</w:t>
            </w:r>
            <w:proofErr w:type="gramEnd"/>
            <w:r w:rsidRPr="00766259">
              <w:rPr>
                <w:color w:val="000000"/>
                <w:shd w:val="clear" w:color="auto" w:fill="FFFFFF"/>
              </w:rPr>
              <w:t xml:space="preserve"> Дагестанский государственный педагогический институт 1982 специальность учитель биологии и химии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10.06.2025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DB65EA" w:rsidRDefault="00CE662E" w:rsidP="00766259">
            <w:pPr>
              <w:pStyle w:val="1"/>
              <w:spacing w:line="242" w:lineRule="auto"/>
              <w:ind w:firstLine="0"/>
              <w:rPr>
                <w:b w:val="0"/>
              </w:rPr>
            </w:pPr>
            <w:r w:rsidRPr="00DB65EA">
              <w:rPr>
                <w:b w:val="0"/>
                <w:color w:val="000000"/>
                <w:shd w:val="clear" w:color="auto" w:fill="FFFFFF"/>
              </w:rPr>
              <w:t xml:space="preserve">Адамова </w:t>
            </w:r>
            <w:proofErr w:type="spellStart"/>
            <w:r w:rsidRPr="00DB65EA">
              <w:rPr>
                <w:b w:val="0"/>
                <w:color w:val="000000"/>
                <w:shd w:val="clear" w:color="auto" w:fill="FFFFFF"/>
              </w:rPr>
              <w:t>Анаит</w:t>
            </w:r>
            <w:proofErr w:type="spellEnd"/>
            <w:r w:rsidRPr="00DB65EA">
              <w:rPr>
                <w:b w:val="0"/>
                <w:color w:val="000000"/>
                <w:shd w:val="clear" w:color="auto" w:fill="FFFFFF"/>
              </w:rPr>
              <w:t xml:space="preserve"> Сергеевна</w:t>
            </w:r>
          </w:p>
        </w:tc>
        <w:tc>
          <w:tcPr>
            <w:tcW w:w="1533" w:type="dxa"/>
          </w:tcPr>
          <w:p w:rsidR="00CE662E" w:rsidRPr="00C46D71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Учитель</w:t>
            </w:r>
          </w:p>
          <w:p w:rsidR="00CE662E" w:rsidRPr="00C46D71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английского языка</w:t>
            </w: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Пятигорский государственный лингвистический университет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 xml:space="preserve">Лингвист, преподаватель англ. </w:t>
            </w:r>
            <w:proofErr w:type="spellStart"/>
            <w:r w:rsidRPr="00766259">
              <w:rPr>
                <w:color w:val="000000"/>
                <w:bdr w:val="none" w:sz="0" w:space="0" w:color="auto" w:frame="1"/>
              </w:rPr>
              <w:t>яз</w:t>
            </w:r>
            <w:proofErr w:type="gramStart"/>
            <w:r w:rsidRPr="00766259">
              <w:rPr>
                <w:color w:val="000000"/>
                <w:bdr w:val="none" w:sz="0" w:space="0" w:color="auto" w:frame="1"/>
              </w:rPr>
              <w:t>.и</w:t>
            </w:r>
            <w:proofErr w:type="spellEnd"/>
            <w:proofErr w:type="gramEnd"/>
            <w:r w:rsidRPr="00766259">
              <w:rPr>
                <w:color w:val="000000"/>
                <w:bdr w:val="none" w:sz="0" w:space="0" w:color="auto" w:frame="1"/>
              </w:rPr>
              <w:t xml:space="preserve"> педагог-психолог</w:t>
            </w:r>
          </w:p>
          <w:p w:rsidR="00CE662E" w:rsidRPr="00766259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26.10.2022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  <w:p w:rsidR="00CE662E" w:rsidRPr="001248D3" w:rsidRDefault="00CE662E" w:rsidP="00DB65EA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8D3">
              <w:rPr>
                <w:color w:val="000000"/>
                <w:sz w:val="24"/>
                <w:szCs w:val="24"/>
                <w:lang w:eastAsia="ru-RU"/>
              </w:rPr>
              <w:t>Овсипян</w:t>
            </w:r>
            <w:proofErr w:type="spellEnd"/>
            <w:r w:rsidRPr="001248D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8D3">
              <w:rPr>
                <w:color w:val="000000"/>
                <w:sz w:val="24"/>
                <w:szCs w:val="24"/>
                <w:lang w:eastAsia="ru-RU"/>
              </w:rPr>
              <w:t>Гаянэ</w:t>
            </w:r>
            <w:proofErr w:type="spellEnd"/>
            <w:r w:rsidRPr="001248D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662E" w:rsidRPr="001248D3" w:rsidRDefault="00CE662E" w:rsidP="00DB65EA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248D3">
              <w:rPr>
                <w:color w:val="000000"/>
                <w:sz w:val="24"/>
                <w:szCs w:val="24"/>
                <w:lang w:eastAsia="ru-RU"/>
              </w:rPr>
              <w:t xml:space="preserve">Сергеевна </w:t>
            </w:r>
          </w:p>
          <w:p w:rsidR="00CE662E" w:rsidRPr="001248D3" w:rsidRDefault="00CE662E" w:rsidP="00DB65EA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1533" w:type="dxa"/>
          </w:tcPr>
          <w:p w:rsidR="00CE662E" w:rsidRPr="00CE662E" w:rsidRDefault="00CE662E" w:rsidP="00766259">
            <w:pPr>
              <w:pStyle w:val="1"/>
              <w:spacing w:line="242" w:lineRule="auto"/>
              <w:ind w:firstLine="0"/>
              <w:rPr>
                <w:b w:val="0"/>
              </w:rPr>
            </w:pPr>
            <w:r w:rsidRPr="00CE662E">
              <w:rPr>
                <w:b w:val="0"/>
                <w:color w:val="000000"/>
                <w:lang w:eastAsia="ru-RU"/>
              </w:rPr>
              <w:t xml:space="preserve">Учитель начальных классов  </w:t>
            </w:r>
          </w:p>
        </w:tc>
        <w:tc>
          <w:tcPr>
            <w:tcW w:w="3160" w:type="dxa"/>
          </w:tcPr>
          <w:p w:rsidR="00CE662E" w:rsidRPr="00CE662E" w:rsidRDefault="00CE662E" w:rsidP="00DB65EA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CE662E">
              <w:rPr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CE662E" w:rsidRPr="00CE662E" w:rsidRDefault="00CE662E" w:rsidP="00DB65EA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CE662E">
              <w:rPr>
                <w:color w:val="000000"/>
                <w:sz w:val="24"/>
                <w:szCs w:val="24"/>
                <w:lang w:eastAsia="ru-RU"/>
              </w:rPr>
              <w:t xml:space="preserve">Российский Государственный Социальный Университет </w:t>
            </w:r>
          </w:p>
          <w:p w:rsidR="00CE662E" w:rsidRPr="00CE662E" w:rsidRDefault="00CE662E" w:rsidP="00DB65EA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CE662E">
              <w:rPr>
                <w:color w:val="000000"/>
                <w:sz w:val="24"/>
                <w:szCs w:val="24"/>
                <w:lang w:eastAsia="ru-RU"/>
              </w:rPr>
              <w:t xml:space="preserve"> Ставропольский государственный педагогический институт</w:t>
            </w:r>
          </w:p>
          <w:p w:rsidR="00CE662E" w:rsidRPr="00CE662E" w:rsidRDefault="00CE662E" w:rsidP="00766259">
            <w:pPr>
              <w:pStyle w:val="1"/>
              <w:spacing w:line="242" w:lineRule="auto"/>
              <w:ind w:firstLine="0"/>
              <w:rPr>
                <w:b w:val="0"/>
              </w:rPr>
            </w:pPr>
            <w:r w:rsidRPr="00CE662E">
              <w:rPr>
                <w:b w:val="0"/>
                <w:color w:val="000000"/>
                <w:lang w:eastAsia="ru-RU"/>
              </w:rPr>
              <w:t xml:space="preserve">Учитель начальных классов  </w:t>
            </w:r>
          </w:p>
        </w:tc>
        <w:tc>
          <w:tcPr>
            <w:tcW w:w="2035" w:type="dxa"/>
          </w:tcPr>
          <w:p w:rsidR="00CE662E" w:rsidRPr="00DB65EA" w:rsidRDefault="00CE662E" w:rsidP="00766259">
            <w:pPr>
              <w:pStyle w:val="1"/>
              <w:spacing w:line="242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310" w:type="dxa"/>
          </w:tcPr>
          <w:p w:rsidR="00CE662E" w:rsidRPr="00DB65EA" w:rsidRDefault="00CE662E" w:rsidP="00766259">
            <w:pPr>
              <w:pStyle w:val="1"/>
              <w:spacing w:line="242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09/12/2020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C46D71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Багдасарян</w:t>
            </w:r>
          </w:p>
          <w:p w:rsidR="00CE662E" w:rsidRPr="00C46D71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Марине</w:t>
            </w:r>
          </w:p>
          <w:p w:rsidR="00CE662E" w:rsidRPr="00C46D71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Эдуардовна</w:t>
            </w: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1533" w:type="dxa"/>
          </w:tcPr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истории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3160" w:type="dxa"/>
          </w:tcPr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Азерб. ордена Трудового Красного Знамени </w:t>
            </w: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Гос</w:t>
            </w:r>
            <w:proofErr w:type="spell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</w:t>
            </w:r>
            <w:proofErr w:type="spellEnd"/>
            <w:proofErr w:type="gram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Институт имени В. И. Ленина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истории и обществоведения в средней школе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CE662E" w:rsidRPr="00766259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2035" w:type="dxa"/>
          </w:tcPr>
          <w:p w:rsidR="00CE662E" w:rsidRPr="00766259" w:rsidRDefault="00CE662E" w:rsidP="00766259">
            <w:pPr>
              <w:pStyle w:val="1"/>
              <w:spacing w:line="242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05.03.2021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Бурлаченко</w:t>
            </w:r>
            <w:proofErr w:type="spellEnd"/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Людмила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Самвеловна</w:t>
            </w:r>
            <w:proofErr w:type="spellEnd"/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1533" w:type="dxa"/>
          </w:tcPr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Учитель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географии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3160" w:type="dxa"/>
          </w:tcPr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Высшее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Ставропольский государственный педагогический институт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географии</w:t>
            </w:r>
          </w:p>
          <w:p w:rsidR="00CE662E" w:rsidRPr="00766259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2035" w:type="dxa"/>
          </w:tcPr>
          <w:p w:rsidR="00CE662E" w:rsidRPr="00766259" w:rsidRDefault="00CE662E" w:rsidP="00766259">
            <w:pPr>
              <w:pStyle w:val="1"/>
              <w:spacing w:line="242" w:lineRule="auto"/>
              <w:ind w:firstLine="0"/>
            </w:pPr>
            <w:r>
              <w:lastRenderedPageBreak/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766259" w:rsidRDefault="00CE662E" w:rsidP="00766259">
            <w:pPr>
              <w:pStyle w:val="1"/>
              <w:spacing w:line="242" w:lineRule="auto"/>
              <w:ind w:firstLine="0"/>
              <w:rPr>
                <w:b w:val="0"/>
                <w:bCs w:val="0"/>
              </w:rPr>
            </w:pPr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lastRenderedPageBreak/>
              <w:t xml:space="preserve">Горбунова Алина </w:t>
            </w:r>
            <w:proofErr w:type="spellStart"/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t>Шамильевна</w:t>
            </w:r>
            <w:proofErr w:type="spellEnd"/>
          </w:p>
        </w:tc>
        <w:tc>
          <w:tcPr>
            <w:tcW w:w="1533" w:type="dxa"/>
          </w:tcPr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физической культуры</w:t>
            </w: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1"/>
              <w:spacing w:line="242" w:lineRule="auto"/>
              <w:ind w:firstLine="0"/>
              <w:rPr>
                <w:b w:val="0"/>
                <w:bCs w:val="0"/>
              </w:rPr>
            </w:pPr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t xml:space="preserve">Филиал СГПИ в </w:t>
            </w:r>
            <w:proofErr w:type="gramStart"/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t>г</w:t>
            </w:r>
            <w:proofErr w:type="gramEnd"/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t>. Ессентуки по программе СПО. Адаптивная физическая культура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соответствие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Грязева</w:t>
            </w:r>
            <w:proofErr w:type="spellEnd"/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Галина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Алексеевна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1533" w:type="dxa"/>
          </w:tcPr>
          <w:p w:rsidR="00CE662E" w:rsidRPr="00766259" w:rsidRDefault="00CE662E" w:rsidP="00766259">
            <w:pPr>
              <w:pStyle w:val="1"/>
              <w:spacing w:line="242" w:lineRule="auto"/>
              <w:ind w:firstLine="0"/>
              <w:rPr>
                <w:b w:val="0"/>
                <w:bCs w:val="0"/>
              </w:rPr>
            </w:pPr>
            <w:r w:rsidRPr="00766259">
              <w:rPr>
                <w:b w:val="0"/>
                <w:bCs w:val="0"/>
                <w:color w:val="000000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3160" w:type="dxa"/>
          </w:tcPr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Ставропольский ордена Дружбы народов государственный педагогический институт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 русского языка и литературы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05.03.2021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C46D71">
              <w:rPr>
                <w:color w:val="000000"/>
                <w:shd w:val="clear" w:color="auto" w:fill="FFFFFF"/>
              </w:rPr>
              <w:t>Елефтериади</w:t>
            </w:r>
            <w:proofErr w:type="spellEnd"/>
            <w:r w:rsidRPr="00C46D71">
              <w:rPr>
                <w:color w:val="000000"/>
                <w:shd w:val="clear" w:color="auto" w:fill="FFFFFF"/>
              </w:rPr>
              <w:t xml:space="preserve"> Галина </w:t>
            </w:r>
            <w:proofErr w:type="spellStart"/>
            <w:r w:rsidRPr="00C46D71">
              <w:rPr>
                <w:color w:val="000000"/>
                <w:shd w:val="clear" w:color="auto" w:fill="FFFFFF"/>
              </w:rPr>
              <w:t>Хамитовна</w:t>
            </w:r>
            <w:proofErr w:type="spellEnd"/>
          </w:p>
        </w:tc>
        <w:tc>
          <w:tcPr>
            <w:tcW w:w="1533" w:type="dxa"/>
          </w:tcPr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английского языка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CE662E" w:rsidRPr="00C46D71" w:rsidRDefault="00CE662E" w:rsidP="00766259">
            <w:pPr>
              <w:pStyle w:val="1"/>
              <w:spacing w:line="242" w:lineRule="auto"/>
              <w:ind w:firstLine="0"/>
              <w:rPr>
                <w:color w:val="000000"/>
                <w:shd w:val="clear" w:color="auto" w:fill="FFFFFF"/>
              </w:rPr>
            </w:pPr>
          </w:p>
        </w:tc>
        <w:tc>
          <w:tcPr>
            <w:tcW w:w="3160" w:type="dxa"/>
          </w:tcPr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Пятигорский</w:t>
            </w:r>
            <w:proofErr w:type="gramEnd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госпединститут</w:t>
            </w:r>
            <w:proofErr w:type="spell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иностранных языков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английского и немецкого языков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03.11.2020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</w:tr>
      <w:tr w:rsidR="00CE662E" w:rsidTr="00DB65EA">
        <w:tc>
          <w:tcPr>
            <w:tcW w:w="1909" w:type="dxa"/>
          </w:tcPr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Леник</w:t>
            </w:r>
            <w:proofErr w:type="spellEnd"/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Надежда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Викторовна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hd w:val="clear" w:color="auto" w:fill="FFFFFF"/>
              </w:rPr>
            </w:pPr>
          </w:p>
        </w:tc>
        <w:tc>
          <w:tcPr>
            <w:tcW w:w="1533" w:type="dxa"/>
          </w:tcPr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начальных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классов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18"/>
                <w:szCs w:val="18"/>
                <w:lang w:eastAsia="ru-RU"/>
              </w:rPr>
            </w:pPr>
            <w:r w:rsidRPr="00C46D7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CE662E" w:rsidRPr="00C46D71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60" w:type="dxa"/>
          </w:tcPr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Средне-специальное</w:t>
            </w:r>
            <w:proofErr w:type="spell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Орджоникидзевское</w:t>
            </w:r>
            <w:proofErr w:type="spell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педучилище № 1, Учитель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начальных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классов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Пятигорскийгоспединститут</w:t>
            </w:r>
            <w:proofErr w:type="spell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иностранных языков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английского языка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29.12.2021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C46D71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C46D71">
              <w:rPr>
                <w:color w:val="000000"/>
                <w:bdr w:val="none" w:sz="0" w:space="0" w:color="auto" w:frame="1"/>
              </w:rPr>
              <w:t>Манаширова</w:t>
            </w:r>
            <w:proofErr w:type="spellEnd"/>
          </w:p>
          <w:p w:rsidR="00CE662E" w:rsidRPr="00C46D71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Тамара</w:t>
            </w:r>
          </w:p>
          <w:p w:rsidR="00CE662E" w:rsidRPr="00C46D71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46D71">
              <w:rPr>
                <w:color w:val="000000"/>
                <w:bdr w:val="none" w:sz="0" w:space="0" w:color="auto" w:frame="1"/>
              </w:rPr>
              <w:t>Алексеевна</w:t>
            </w:r>
          </w:p>
          <w:p w:rsidR="00CE662E" w:rsidRPr="00C46D71" w:rsidRDefault="00CE662E" w:rsidP="00766259">
            <w:pPr>
              <w:shd w:val="clear" w:color="auto" w:fill="FFFFFF"/>
            </w:pPr>
          </w:p>
        </w:tc>
        <w:tc>
          <w:tcPr>
            <w:tcW w:w="1533" w:type="dxa"/>
          </w:tcPr>
          <w:p w:rsidR="00CE662E" w:rsidRPr="00C46D71" w:rsidRDefault="00CE662E" w:rsidP="00766259">
            <w:pPr>
              <w:shd w:val="clear" w:color="auto" w:fill="FFFFFF"/>
            </w:pPr>
            <w:r w:rsidRPr="00C46D71">
              <w:rPr>
                <w:color w:val="000000"/>
                <w:shd w:val="clear" w:color="auto" w:fill="FFFFFF"/>
              </w:rPr>
              <w:t>Учитель математики</w:t>
            </w: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Дагестанский государственный педагогический институт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 xml:space="preserve">Учитель математики и </w:t>
            </w:r>
            <w:r w:rsidRPr="00766259">
              <w:rPr>
                <w:color w:val="000000"/>
                <w:bdr w:val="none" w:sz="0" w:space="0" w:color="auto" w:frame="1"/>
              </w:rPr>
              <w:lastRenderedPageBreak/>
              <w:t>физики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lastRenderedPageBreak/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07.10.2022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Насимова</w:t>
            </w:r>
            <w:proofErr w:type="spellEnd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>Нателла</w:t>
            </w:r>
            <w:proofErr w:type="spellEnd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 xml:space="preserve"> Давидовна</w:t>
            </w:r>
          </w:p>
        </w:tc>
        <w:tc>
          <w:tcPr>
            <w:tcW w:w="1533" w:type="dxa"/>
          </w:tcPr>
          <w:p w:rsidR="00CE662E" w:rsidRPr="00EB283E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sz w:val="24"/>
                <w:szCs w:val="24"/>
              </w:rPr>
              <w:t>Учитель иврита</w:t>
            </w:r>
          </w:p>
        </w:tc>
        <w:tc>
          <w:tcPr>
            <w:tcW w:w="3160" w:type="dxa"/>
          </w:tcPr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  <w:proofErr w:type="gram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Пятигорский государственный лингвистический университет</w:t>
            </w:r>
          </w:p>
          <w:p w:rsidR="00CE662E" w:rsidRPr="00766259" w:rsidRDefault="00CE662E" w:rsidP="00766259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Лингвист, преподаватель англ. яз</w:t>
            </w:r>
            <w:proofErr w:type="gram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76625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практический психолог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соответствие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>Оганова</w:t>
            </w:r>
            <w:proofErr w:type="spellEnd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 xml:space="preserve"> Магда Альбертовна</w:t>
            </w:r>
          </w:p>
        </w:tc>
        <w:tc>
          <w:tcPr>
            <w:tcW w:w="1533" w:type="dxa"/>
          </w:tcPr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Учитель</w:t>
            </w:r>
          </w:p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начальных</w:t>
            </w:r>
          </w:p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классов</w:t>
            </w:r>
          </w:p>
          <w:p w:rsidR="00CE662E" w:rsidRPr="00EB283E" w:rsidRDefault="00CE662E" w:rsidP="007662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766259">
              <w:rPr>
                <w:color w:val="000000"/>
                <w:bdr w:val="none" w:sz="0" w:space="0" w:color="auto" w:frame="1"/>
              </w:rPr>
              <w:t>Ванадзорский</w:t>
            </w:r>
            <w:proofErr w:type="spellEnd"/>
            <w:r w:rsidRPr="00766259">
              <w:rPr>
                <w:color w:val="000000"/>
                <w:bdr w:val="none" w:sz="0" w:space="0" w:color="auto" w:frame="1"/>
              </w:rPr>
              <w:t xml:space="preserve"> государственный педагогический институт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начальных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классов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10.04.2020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+</w:t>
            </w:r>
          </w:p>
        </w:tc>
      </w:tr>
      <w:tr w:rsidR="00CE662E" w:rsidTr="00DB65EA">
        <w:tc>
          <w:tcPr>
            <w:tcW w:w="1909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Олейникова</w:t>
            </w:r>
            <w:proofErr w:type="spellEnd"/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 Александровна</w:t>
            </w:r>
          </w:p>
        </w:tc>
        <w:tc>
          <w:tcPr>
            <w:tcW w:w="1533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Пятигорский государственный лингвистический университет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Филолог по специальности «Преподавание русского языка и литературы»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28.02.2023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EB283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Борисовна</w:t>
            </w:r>
          </w:p>
        </w:tc>
        <w:tc>
          <w:tcPr>
            <w:tcW w:w="1533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</w:t>
            </w:r>
            <w:proofErr w:type="gramStart"/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</w:t>
            </w:r>
            <w:proofErr w:type="gramEnd"/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1"/>
              <w:spacing w:line="242" w:lineRule="auto"/>
              <w:ind w:firstLine="0"/>
            </w:pPr>
            <w:r w:rsidRPr="00766259">
              <w:rPr>
                <w:b w:val="0"/>
                <w:bCs w:val="0"/>
                <w:shd w:val="clear" w:color="auto" w:fill="FFFFFF"/>
              </w:rPr>
              <w:t xml:space="preserve">Филиал Ставропольского государственного педагогического института в  </w:t>
            </w:r>
            <w:proofErr w:type="gramStart"/>
            <w:r w:rsidRPr="00766259">
              <w:rPr>
                <w:b w:val="0"/>
                <w:bCs w:val="0"/>
                <w:shd w:val="clear" w:color="auto" w:fill="FFFFFF"/>
              </w:rPr>
              <w:t>г</w:t>
            </w:r>
            <w:proofErr w:type="gramEnd"/>
            <w:r w:rsidRPr="00766259">
              <w:rPr>
                <w:b w:val="0"/>
                <w:bCs w:val="0"/>
                <w:shd w:val="clear" w:color="auto" w:fill="FFFFFF"/>
              </w:rPr>
              <w:t>. Железноводске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соответствие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Темирова</w:t>
            </w:r>
          </w:p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B283E">
              <w:rPr>
                <w:color w:val="000000"/>
                <w:bdr w:val="none" w:sz="0" w:space="0" w:color="auto" w:frame="1"/>
              </w:rPr>
              <w:t>Рахиме</w:t>
            </w:r>
            <w:proofErr w:type="spellEnd"/>
          </w:p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B283E">
              <w:rPr>
                <w:color w:val="000000"/>
                <w:bdr w:val="none" w:sz="0" w:space="0" w:color="auto" w:frame="1"/>
              </w:rPr>
              <w:t>Сираждиновна</w:t>
            </w:r>
            <w:proofErr w:type="spellEnd"/>
          </w:p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Учитель</w:t>
            </w:r>
          </w:p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начальных</w:t>
            </w:r>
          </w:p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классов</w:t>
            </w:r>
          </w:p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Ставропольский государственный университет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начальных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классов</w:t>
            </w: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10.06.2021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Хаитбаева</w:t>
            </w:r>
            <w:proofErr w:type="spellEnd"/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Екатерина Руслановна</w:t>
            </w:r>
          </w:p>
        </w:tc>
        <w:tc>
          <w:tcPr>
            <w:tcW w:w="1533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ИВТ</w:t>
            </w: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a6"/>
              <w:spacing w:line="0" w:lineRule="atLeast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 xml:space="preserve">Высшее Федеральное бюджетное образовательное учреждение высшего образования «Пятигорский государственный </w:t>
            </w:r>
            <w:r w:rsidRPr="00766259">
              <w:rPr>
                <w:color w:val="000000"/>
                <w:bdr w:val="none" w:sz="0" w:space="0" w:color="auto" w:frame="1"/>
              </w:rPr>
              <w:lastRenderedPageBreak/>
              <w:t xml:space="preserve">лингвистический университет » Лингвист, преподаватель французского языка. </w:t>
            </w:r>
            <w:proofErr w:type="spellStart"/>
            <w:r w:rsidRPr="00766259">
              <w:rPr>
                <w:color w:val="000000"/>
                <w:bdr w:val="none" w:sz="0" w:space="0" w:color="auto" w:frame="1"/>
              </w:rPr>
              <w:t>Профпереподготовка</w:t>
            </w:r>
            <w:proofErr w:type="spellEnd"/>
            <w:r w:rsidRPr="00766259">
              <w:rPr>
                <w:color w:val="000000"/>
                <w:bdr w:val="none" w:sz="0" w:space="0" w:color="auto" w:frame="1"/>
              </w:rPr>
              <w:t xml:space="preserve"> – 13.01.2021учитель информатики</w:t>
            </w:r>
          </w:p>
        </w:tc>
        <w:tc>
          <w:tcPr>
            <w:tcW w:w="2035" w:type="dxa"/>
          </w:tcPr>
          <w:p w:rsidR="00CE662E" w:rsidRPr="00DB65EA" w:rsidRDefault="00CE662E" w:rsidP="00766259">
            <w:pPr>
              <w:pStyle w:val="1"/>
              <w:spacing w:line="242" w:lineRule="auto"/>
              <w:ind w:firstLine="0"/>
            </w:pPr>
            <w:r>
              <w:lastRenderedPageBreak/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05.06.2024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Чернова Ирина Васильевна</w:t>
            </w:r>
          </w:p>
        </w:tc>
        <w:tc>
          <w:tcPr>
            <w:tcW w:w="1533" w:type="dxa"/>
          </w:tcPr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Учитель</w:t>
            </w:r>
          </w:p>
          <w:p w:rsidR="00CE662E" w:rsidRPr="00EB283E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283E">
              <w:rPr>
                <w:color w:val="000000"/>
                <w:bdr w:val="none" w:sz="0" w:space="0" w:color="auto" w:frame="1"/>
              </w:rPr>
              <w:t>математики</w:t>
            </w:r>
          </w:p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Государственное образовательное учреждение высшего профессионального образования Ставропольский государственный педагогический институт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математики</w:t>
            </w:r>
          </w:p>
          <w:p w:rsidR="00CE662E" w:rsidRPr="00766259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2035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В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30.06.2021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Чернова Евгения Сергеевна</w:t>
            </w:r>
          </w:p>
        </w:tc>
        <w:tc>
          <w:tcPr>
            <w:tcW w:w="1533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химии</w:t>
            </w:r>
          </w:p>
        </w:tc>
        <w:tc>
          <w:tcPr>
            <w:tcW w:w="3160" w:type="dxa"/>
          </w:tcPr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Высшее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Пятигорская государственная фармацевтическая академия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 xml:space="preserve">Провизор по специальности «Фармация» </w:t>
            </w:r>
            <w:proofErr w:type="spellStart"/>
            <w:r w:rsidRPr="00766259">
              <w:rPr>
                <w:color w:val="000000"/>
                <w:bdr w:val="none" w:sz="0" w:space="0" w:color="auto" w:frame="1"/>
              </w:rPr>
              <w:t>Профпереподготовка</w:t>
            </w:r>
            <w:proofErr w:type="spellEnd"/>
            <w:r w:rsidRPr="00766259">
              <w:rPr>
                <w:color w:val="000000"/>
                <w:bdr w:val="none" w:sz="0" w:space="0" w:color="auto" w:frame="1"/>
              </w:rPr>
              <w:t xml:space="preserve"> – 01.09.2021</w:t>
            </w:r>
          </w:p>
          <w:p w:rsidR="00CE662E" w:rsidRPr="00766259" w:rsidRDefault="00CE662E" w:rsidP="007662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6259">
              <w:rPr>
                <w:color w:val="000000"/>
                <w:bdr w:val="none" w:sz="0" w:space="0" w:color="auto" w:frame="1"/>
              </w:rPr>
              <w:t>Учитель химии и биологии</w:t>
            </w:r>
          </w:p>
        </w:tc>
        <w:tc>
          <w:tcPr>
            <w:tcW w:w="2035" w:type="dxa"/>
          </w:tcPr>
          <w:p w:rsidR="00CE662E" w:rsidRPr="00934842" w:rsidRDefault="00CE662E" w:rsidP="00766259">
            <w:pPr>
              <w:pStyle w:val="1"/>
              <w:spacing w:line="242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  <w:r>
              <w:t>29.06.2023</w:t>
            </w: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  <w:tr w:rsidR="00CE662E" w:rsidTr="00DB65EA">
        <w:tc>
          <w:tcPr>
            <w:tcW w:w="1909" w:type="dxa"/>
          </w:tcPr>
          <w:p w:rsidR="00CE662E" w:rsidRDefault="00CE662E" w:rsidP="00DB65EA">
            <w:pPr>
              <w:spacing w:line="0" w:lineRule="atLeast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Босикова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E662E" w:rsidRDefault="00CE662E" w:rsidP="00DB65EA">
            <w:pPr>
              <w:spacing w:line="0" w:lineRule="atLeast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Оксана </w:t>
            </w:r>
          </w:p>
          <w:p w:rsidR="00CE662E" w:rsidRPr="00EB283E" w:rsidRDefault="00CE662E" w:rsidP="00CE662E">
            <w:pPr>
              <w:pStyle w:val="a3"/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Николаевна</w:t>
            </w:r>
          </w:p>
        </w:tc>
        <w:tc>
          <w:tcPr>
            <w:tcW w:w="1533" w:type="dxa"/>
          </w:tcPr>
          <w:p w:rsidR="00CE662E" w:rsidRPr="00EB283E" w:rsidRDefault="00CE662E" w:rsidP="00766259">
            <w:pPr>
              <w:pStyle w:val="a3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музыки</w:t>
            </w:r>
          </w:p>
        </w:tc>
        <w:tc>
          <w:tcPr>
            <w:tcW w:w="3160" w:type="dxa"/>
          </w:tcPr>
          <w:p w:rsidR="00CE662E" w:rsidRDefault="00CE662E" w:rsidP="00DB65EA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Таганрогский </w:t>
            </w:r>
            <w:r w:rsidRPr="001248D3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государственный педагогический институт</w:t>
            </w:r>
          </w:p>
          <w:p w:rsidR="00CE662E" w:rsidRPr="001248D3" w:rsidRDefault="00CE662E" w:rsidP="00DB65EA">
            <w:pPr>
              <w:rPr>
                <w:color w:val="000000"/>
                <w:sz w:val="24"/>
                <w:szCs w:val="24"/>
                <w:lang w:eastAsia="ru-RU"/>
              </w:rPr>
            </w:pPr>
            <w:r w:rsidRPr="001248D3">
              <w:rPr>
                <w:color w:val="000000"/>
                <w:sz w:val="24"/>
                <w:szCs w:val="24"/>
                <w:lang w:eastAsia="ru-RU"/>
              </w:rPr>
              <w:t xml:space="preserve">Минераловодское музыкальное училище </w:t>
            </w:r>
          </w:p>
          <w:p w:rsidR="00CE662E" w:rsidRPr="00766259" w:rsidRDefault="00CE662E" w:rsidP="00DB65E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248D3">
              <w:rPr>
                <w:color w:val="000000"/>
              </w:rPr>
              <w:t>Учитель музыки</w:t>
            </w:r>
          </w:p>
        </w:tc>
        <w:tc>
          <w:tcPr>
            <w:tcW w:w="2035" w:type="dxa"/>
          </w:tcPr>
          <w:p w:rsidR="00CE662E" w:rsidRPr="00934842" w:rsidRDefault="00CE662E" w:rsidP="00766259">
            <w:pPr>
              <w:pStyle w:val="1"/>
              <w:spacing w:line="242" w:lineRule="auto"/>
              <w:ind w:firstLine="0"/>
            </w:pPr>
            <w:r>
              <w:t>соответствие</w:t>
            </w:r>
          </w:p>
        </w:tc>
        <w:tc>
          <w:tcPr>
            <w:tcW w:w="1310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  <w:tc>
          <w:tcPr>
            <w:tcW w:w="776" w:type="dxa"/>
          </w:tcPr>
          <w:p w:rsidR="00CE662E" w:rsidRDefault="00CE662E" w:rsidP="00766259">
            <w:pPr>
              <w:pStyle w:val="1"/>
              <w:spacing w:line="242" w:lineRule="auto"/>
              <w:ind w:firstLine="0"/>
            </w:pPr>
          </w:p>
        </w:tc>
      </w:tr>
    </w:tbl>
    <w:p w:rsidR="00736E4A" w:rsidRDefault="00736E4A">
      <w:pPr>
        <w:spacing w:before="7"/>
        <w:rPr>
          <w:b/>
          <w:sz w:val="25"/>
        </w:rPr>
      </w:pPr>
    </w:p>
    <w:p w:rsidR="00736E4A" w:rsidRDefault="00736E4A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Pr="00766259" w:rsidRDefault="00766259" w:rsidP="00766259">
      <w:pPr>
        <w:rPr>
          <w:sz w:val="18"/>
        </w:rPr>
      </w:pPr>
    </w:p>
    <w:p w:rsidR="00766259" w:rsidRDefault="00766259" w:rsidP="00766259">
      <w:pPr>
        <w:tabs>
          <w:tab w:val="left" w:pos="3516"/>
        </w:tabs>
        <w:rPr>
          <w:sz w:val="18"/>
        </w:rPr>
      </w:pPr>
      <w:r>
        <w:rPr>
          <w:sz w:val="18"/>
        </w:rPr>
        <w:tab/>
      </w:r>
    </w:p>
    <w:p w:rsidR="00736E4A" w:rsidRPr="00DB65EA" w:rsidRDefault="00FE6DC9" w:rsidP="00DB65EA">
      <w:pPr>
        <w:pStyle w:val="2"/>
        <w:tabs>
          <w:tab w:val="left" w:pos="5721"/>
        </w:tabs>
        <w:spacing w:before="15"/>
        <w:ind w:right="439"/>
        <w:jc w:val="center"/>
        <w:rPr>
          <w:sz w:val="17"/>
        </w:rPr>
      </w:pPr>
      <w:r w:rsidRPr="00FE6DC9">
        <w:rPr>
          <w:noProof/>
        </w:rPr>
        <w:pict>
          <v:group id="Group 88" o:spid="_x0000_s1026" style="position:absolute;left:0;text-align:left;margin-left:575.2pt;margin-top:74.9pt;width:90.3pt;height:29.35pt;z-index:-251658240;mso-position-horizontal-relative:page;mso-position-vertical-relative:page" coordorigin="11504,1498" coordsize="1806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">
            <v:shape id="AutoShape 95" o:spid="_x0000_s1027" style="position:absolute;left:11503;top:1498;width:529;height:587;visibility:visible" coordsize="529,5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" adj="0,,0" path="m14,572l,572r,14l14,586r,-14xm514,572r-500,l14,586r500,l514,572xm528,572r-14,l514,586r14,l528,572xm528,l514,r,14l528,14,528,xe" fillcolor="#efefef" stroked="f">
              <v:stroke joinstyle="round"/>
              <v:formulas/>
              <v:path arrowok="t" o:connecttype="custom" o:connectlocs="14,2070;0,2070;0,2084;14,2084;14,2070;514,2070;14,2070;14,2084;514,2084;514,2070;528,2070;514,2070;514,2084;528,2084;528,2070;528,1498;514,1498;514,1512;528,1512;528,1498" o:connectangles="0,0,0,0,0,0,0,0,0,0,0,0,0,0,0,0,0,0,0,0"/>
            </v:shape>
            <v:rect id="Rectangle 94" o:spid="_x0000_s1028" style="position:absolute;left:11503;top:1512;width:15;height:5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" fillcolor="#9f9f9f" stroked="f"/>
            <v:shape id="AutoShape 93" o:spid="_x0000_s1029" style="position:absolute;left:12017;top:1512;width:581;height:572;visibility:visible" coordsize="581,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" adj="0,,0" path="m14,l,,,557r14,l14,xm67,557r-14,l53,571r14,l67,557xm581,557r-15,l67,557r,14l566,571r15,l581,557xe" fillcolor="#efefef" stroked="f">
              <v:stroke joinstyle="round"/>
              <v:formulas/>
              <v:path arrowok="t" o:connecttype="custom" o:connectlocs="14,1513;0,1513;0,2070;14,2070;14,1513;67,2070;53,2070;53,2084;67,2084;67,2070;581,2070;566,2070;67,2070;67,2084;566,2084;581,2084;581,2070" o:connectangles="0,0,0,0,0,0,0,0,0,0,0,0,0,0,0,0,0"/>
            </v:shape>
            <v:rect id="Rectangle 92" o:spid="_x0000_s1030" style="position:absolute;left:12070;top:1512;width:15;height:5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" fillcolor="#9f9f9f" stroked="f"/>
            <v:shape id="AutoShape 91" o:spid="_x0000_s1031" style="position:absolute;left:12584;top:1498;width:725;height:587;visibility:visible" coordsize="725,5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" adj="0,,0" path="m15,15l,15,,572r15,l15,15xm15,l,,,14r15,l15,xm67,572r-14,l53,586r14,l67,572xm725,572r-14,l67,572r,14l711,586r14,l725,572xe" fillcolor="#efefef" stroked="f">
              <v:stroke joinstyle="round"/>
              <v:formulas/>
              <v:path arrowok="t" o:connecttype="custom" o:connectlocs="15,1513;0,1513;0,2070;15,2070;15,1513;15,1498;0,1498;0,1512;15,1512;15,1498;67,2070;53,2070;53,2084;67,2084;67,2070;725,2070;711,2070;67,2070;67,2084;711,2084;725,2084;725,2070" o:connectangles="0,0,0,0,0,0,0,0,0,0,0,0,0,0,0,0,0,0,0,0,0,0"/>
            </v:shape>
            <v:rect id="Rectangle 90" o:spid="_x0000_s1032" style="position:absolute;left:12637;top:1512;width:15;height:5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" fillcolor="#9f9f9f" stroked="f"/>
            <v:shape id="AutoShape 89" o:spid="_x0000_s1033" style="position:absolute;left:13294;top:1498;width:15;height:572;visibility:visible" coordsize="15,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" adj="0,,0" path="m14,15l,15,,572r14,l14,15xm14,l,,,14r14,l14,xe" fillcolor="#efefef" stroked="f">
              <v:stroke joinstyle="round"/>
              <v:formulas/>
              <v:path arrowok="t" o:connecttype="custom" o:connectlocs="14,1513;0,1513;0,2070;14,2070;14,1513;14,1498;0,1498;0,1512;14,1512;14,1498" o:connectangles="0,0,0,0,0,0,0,0,0,0"/>
            </v:shape>
            <w10:wrap anchorx="page" anchory="page"/>
          </v:group>
        </w:pict>
      </w:r>
    </w:p>
    <w:sectPr w:rsidR="00736E4A" w:rsidRPr="00DB65EA" w:rsidSect="00DB65EA">
      <w:pgSz w:w="16840" w:h="11910" w:orient="landscape"/>
      <w:pgMar w:top="580" w:right="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36E4A"/>
    <w:rsid w:val="00050D6C"/>
    <w:rsid w:val="003E22A1"/>
    <w:rsid w:val="004804B8"/>
    <w:rsid w:val="00563268"/>
    <w:rsid w:val="00736E4A"/>
    <w:rsid w:val="0075074E"/>
    <w:rsid w:val="00766259"/>
    <w:rsid w:val="00934842"/>
    <w:rsid w:val="00BE2B3F"/>
    <w:rsid w:val="00CE662E"/>
    <w:rsid w:val="00DB65EA"/>
    <w:rsid w:val="00EB283E"/>
    <w:rsid w:val="00FE6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B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804B8"/>
    <w:pPr>
      <w:ind w:hanging="425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4804B8"/>
    <w:pPr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rsid w:val="004804B8"/>
    <w:pPr>
      <w:outlineLvl w:val="2"/>
    </w:pPr>
    <w:rPr>
      <w:rFonts w:ascii="Microsoft Sans Serif" w:eastAsia="Microsoft Sans Serif" w:hAnsi="Microsoft Sans Serif" w:cs="Microsoft Sans Serif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04B8"/>
    <w:pPr>
      <w:ind w:left="124"/>
    </w:pPr>
    <w:rPr>
      <w:rFonts w:ascii="Microsoft Sans Serif" w:eastAsia="Microsoft Sans Serif" w:hAnsi="Microsoft Sans Serif" w:cs="Microsoft Sans Serif"/>
      <w:sz w:val="9"/>
      <w:szCs w:val="9"/>
    </w:rPr>
  </w:style>
  <w:style w:type="paragraph" w:styleId="a4">
    <w:name w:val="List Paragraph"/>
    <w:basedOn w:val="a"/>
    <w:uiPriority w:val="1"/>
    <w:qFormat/>
    <w:rsid w:val="004804B8"/>
  </w:style>
  <w:style w:type="paragraph" w:customStyle="1" w:styleId="TableParagraph">
    <w:name w:val="Table Paragraph"/>
    <w:basedOn w:val="a"/>
    <w:uiPriority w:val="1"/>
    <w:qFormat/>
    <w:rsid w:val="004804B8"/>
  </w:style>
  <w:style w:type="table" w:styleId="a5">
    <w:name w:val="Table Grid"/>
    <w:basedOn w:val="a1"/>
    <w:uiPriority w:val="59"/>
    <w:rsid w:val="00050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0D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8A10-6324-4A83-9CFA-6E81A274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2023-08-28T08:48:00Z</dcterms:created>
  <dcterms:modified xsi:type="dcterms:W3CDTF">2025-09-11T10:35:00Z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2023-08-17T00:00:00Z</vt:filetime>
  </property>
</Properties>
</file>