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58" w:rsidRDefault="00437C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D6558" w:rsidRDefault="00437C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>
        <w:rPr>
          <w:rFonts w:ascii="Times New Roman" w:hAnsi="Times New Roman"/>
          <w:b/>
          <w:color w:val="000000"/>
          <w:sz w:val="28"/>
        </w:rPr>
        <w:t>Министерство образования Ставропольского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D6558" w:rsidRPr="0058485D" w:rsidRDefault="00437C98">
      <w:pPr>
        <w:spacing w:after="0" w:line="408" w:lineRule="auto"/>
        <w:ind w:left="120"/>
        <w:jc w:val="center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4df4a62-8dcd-4a78-a0bb-c2323fe584ec"/>
      <w:r w:rsidRPr="0058485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 Пятигорска</w:t>
      </w:r>
      <w:bookmarkEnd w:id="1"/>
      <w:r w:rsidRPr="005848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</w:p>
    <w:p w:rsidR="000D6558" w:rsidRPr="0058485D" w:rsidRDefault="00437C98">
      <w:pPr>
        <w:spacing w:after="0" w:line="408" w:lineRule="auto"/>
        <w:ind w:left="120"/>
        <w:jc w:val="center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0D6558">
      <w:pPr>
        <w:spacing w:after="0"/>
        <w:ind w:left="120"/>
        <w:rPr>
          <w:lang w:val="ru-RU"/>
        </w:rPr>
      </w:pPr>
    </w:p>
    <w:tbl>
      <w:tblPr>
        <w:tblW w:w="0" w:type="auto"/>
        <w:tblInd w:w="-449" w:type="dxa"/>
        <w:tblLook w:val="04A0"/>
      </w:tblPr>
      <w:tblGrid>
        <w:gridCol w:w="2777"/>
        <w:gridCol w:w="3097"/>
        <w:gridCol w:w="3097"/>
      </w:tblGrid>
      <w:tr w:rsidR="000D6558">
        <w:tc>
          <w:tcPr>
            <w:tcW w:w="2777" w:type="dxa"/>
          </w:tcPr>
          <w:p w:rsidR="000D6558" w:rsidRDefault="00437C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D6558" w:rsidRDefault="00437C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D6558" w:rsidRDefault="00437C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0D6558" w:rsidRDefault="00437C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Михайлова О.В.</w:t>
            </w:r>
          </w:p>
          <w:p w:rsidR="000D6558" w:rsidRDefault="00437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5848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 w:rsidR="005848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6558" w:rsidRDefault="000D65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</w:tcPr>
          <w:p w:rsidR="000D6558" w:rsidRDefault="00437C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D6558" w:rsidRDefault="00437C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D6558" w:rsidRDefault="00437C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6558" w:rsidRDefault="00437C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0D6558" w:rsidRDefault="00437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5848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 w:rsidR="005848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6558" w:rsidRDefault="000D65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</w:tcPr>
          <w:p w:rsidR="000D6558" w:rsidRDefault="00437C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D6558" w:rsidRDefault="00437C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D6558" w:rsidRDefault="00437C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6558" w:rsidRDefault="00437C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0D6558" w:rsidRDefault="00437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5848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 w:rsidR="005848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6558" w:rsidRDefault="000D65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0D6558" w:rsidRDefault="000D6558">
      <w:pPr>
        <w:spacing w:after="0"/>
        <w:ind w:left="120"/>
      </w:pPr>
    </w:p>
    <w:p w:rsidR="000D6558" w:rsidRDefault="00437C9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D6558" w:rsidRDefault="000D6558">
      <w:pPr>
        <w:spacing w:after="0"/>
        <w:ind w:left="120"/>
      </w:pPr>
    </w:p>
    <w:p w:rsidR="000D6558" w:rsidRDefault="000D6558">
      <w:pPr>
        <w:spacing w:after="0"/>
        <w:ind w:left="120"/>
      </w:pPr>
    </w:p>
    <w:p w:rsidR="000D6558" w:rsidRDefault="000D6558">
      <w:pPr>
        <w:spacing w:after="0"/>
        <w:ind w:left="120"/>
      </w:pPr>
    </w:p>
    <w:p w:rsidR="000D6558" w:rsidRDefault="00437C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D6558" w:rsidRDefault="00437C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1392586)</w:t>
      </w:r>
    </w:p>
    <w:p w:rsidR="000D6558" w:rsidRDefault="000D6558">
      <w:pPr>
        <w:spacing w:after="0"/>
        <w:ind w:left="120"/>
        <w:jc w:val="center"/>
      </w:pPr>
    </w:p>
    <w:p w:rsidR="000D6558" w:rsidRDefault="00437C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«Изобразительное искусство»</w:t>
      </w:r>
    </w:p>
    <w:p w:rsidR="000D6558" w:rsidRDefault="00437C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0D6558" w:rsidRDefault="000D6558">
      <w:pPr>
        <w:spacing w:after="0"/>
        <w:ind w:left="120"/>
        <w:jc w:val="center"/>
      </w:pPr>
    </w:p>
    <w:p w:rsidR="000D6558" w:rsidRDefault="000D6558">
      <w:pPr>
        <w:spacing w:after="0"/>
        <w:ind w:left="120"/>
        <w:jc w:val="center"/>
      </w:pPr>
    </w:p>
    <w:p w:rsidR="000D6558" w:rsidRDefault="000D6558">
      <w:pPr>
        <w:spacing w:after="0"/>
        <w:ind w:left="120"/>
        <w:jc w:val="center"/>
      </w:pPr>
    </w:p>
    <w:p w:rsidR="000D6558" w:rsidRDefault="000D6558">
      <w:pPr>
        <w:spacing w:after="0"/>
        <w:ind w:left="120"/>
        <w:jc w:val="center"/>
      </w:pPr>
    </w:p>
    <w:p w:rsidR="000D6558" w:rsidRDefault="000D6558">
      <w:pPr>
        <w:spacing w:after="0"/>
        <w:jc w:val="both"/>
      </w:pPr>
    </w:p>
    <w:p w:rsidR="000D6558" w:rsidRDefault="000D6558">
      <w:pPr>
        <w:spacing w:after="0"/>
        <w:ind w:left="120"/>
        <w:jc w:val="center"/>
      </w:pPr>
    </w:p>
    <w:p w:rsidR="000D6558" w:rsidRDefault="00437C9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Пятигорск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</w:rPr>
        <w:t>‌</w:t>
      </w:r>
      <w:bookmarkStart w:id="5" w:name="block-9974455"/>
    </w:p>
    <w:p w:rsidR="000D6558" w:rsidRDefault="000D655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0D6558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0D6558" w:rsidRDefault="00437C98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D6558" w:rsidRDefault="000D6558">
      <w:pPr>
        <w:spacing w:after="0" w:line="264" w:lineRule="auto"/>
        <w:ind w:left="120"/>
        <w:jc w:val="both"/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58485D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58485D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58485D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58485D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58485D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58485D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58485D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58485D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58485D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58485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</w:t>
      </w:r>
      <w:r w:rsidRPr="0058485D">
        <w:rPr>
          <w:rFonts w:ascii="Times New Roman" w:hAnsi="Times New Roman"/>
          <w:color w:val="000000"/>
          <w:sz w:val="28"/>
          <w:lang w:val="ru-RU"/>
        </w:rPr>
        <w:t>лассе – 34 часа (1 час в неделю), в 6 классе – 34 часа (1 час в неделю), в 7 классе – 34 часа (1 час в неделю).</w:t>
      </w:r>
      <w:bookmarkEnd w:id="6"/>
      <w:r w:rsidRPr="0058485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</w:t>
      </w:r>
      <w:r w:rsidRPr="0058485D">
        <w:rPr>
          <w:rFonts w:ascii="Times New Roman" w:hAnsi="Times New Roman"/>
          <w:color w:val="000000"/>
          <w:sz w:val="28"/>
          <w:lang w:val="ru-RU"/>
        </w:rPr>
        <w:t>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</w:t>
      </w:r>
      <w:r w:rsidRPr="0058485D">
        <w:rPr>
          <w:rFonts w:ascii="Times New Roman" w:hAnsi="Times New Roman"/>
          <w:color w:val="000000"/>
          <w:sz w:val="28"/>
          <w:lang w:val="ru-RU"/>
        </w:rPr>
        <w:t>ое и народное искусство» (5 класс)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психологическими возрастными особенностями обучающихся, принципом системности обучения и опытом педагогической работы.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‌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</w:p>
    <w:p w:rsidR="000D6558" w:rsidRPr="0058485D" w:rsidRDefault="000D6558">
      <w:pPr>
        <w:rPr>
          <w:lang w:val="ru-RU"/>
        </w:rPr>
        <w:sectPr w:rsidR="000D6558" w:rsidRPr="0058485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9974456"/>
    </w:p>
    <w:bookmarkEnd w:id="7"/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  <w:r w:rsidRPr="0058485D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</w:t>
      </w:r>
      <w:r w:rsidRPr="0058485D">
        <w:rPr>
          <w:rFonts w:ascii="Times New Roman" w:hAnsi="Times New Roman"/>
          <w:color w:val="000000"/>
          <w:sz w:val="28"/>
          <w:lang w:val="ru-RU"/>
        </w:rPr>
        <w:t>ладном искусстве.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Истоки образного языка декоративно-прикладного искусства. Традиционные образы народного </w:t>
      </w:r>
      <w:r w:rsidRPr="0058485D">
        <w:rPr>
          <w:rFonts w:ascii="Times New Roman" w:hAnsi="Times New Roman"/>
          <w:color w:val="000000"/>
          <w:sz w:val="28"/>
          <w:lang w:val="ru-RU"/>
        </w:rPr>
        <w:t>(крестьянского) прикладного искусства.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</w:t>
      </w:r>
      <w:r w:rsidRPr="0058485D">
        <w:rPr>
          <w:rFonts w:ascii="Times New Roman" w:hAnsi="Times New Roman"/>
          <w:color w:val="000000"/>
          <w:sz w:val="28"/>
          <w:lang w:val="ru-RU"/>
        </w:rPr>
        <w:t>я в процессе практической творческой работы.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</w:t>
      </w:r>
      <w:r w:rsidRPr="0058485D">
        <w:rPr>
          <w:rFonts w:ascii="Times New Roman" w:hAnsi="Times New Roman"/>
          <w:color w:val="000000"/>
          <w:sz w:val="28"/>
          <w:lang w:val="ru-RU"/>
        </w:rPr>
        <w:t>артина мира в образном строе бытового крестьянского искусства.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Определяющая роль природн</w:t>
      </w:r>
      <w:r w:rsidRPr="0058485D">
        <w:rPr>
          <w:rFonts w:ascii="Times New Roman" w:hAnsi="Times New Roman"/>
          <w:color w:val="000000"/>
          <w:sz w:val="28"/>
          <w:lang w:val="ru-RU"/>
        </w:rPr>
        <w:t>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</w:t>
      </w:r>
      <w:r w:rsidRPr="0058485D">
        <w:rPr>
          <w:rFonts w:ascii="Times New Roman" w:hAnsi="Times New Roman"/>
          <w:color w:val="000000"/>
          <w:sz w:val="28"/>
          <w:lang w:val="ru-RU"/>
        </w:rPr>
        <w:t>рости их выразительной формы и орнаментально-символического оформления.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Традиционная конструкция русского женского костюма – северорусский (сарафан) и </w:t>
      </w:r>
      <w:r w:rsidRPr="0058485D">
        <w:rPr>
          <w:rFonts w:ascii="Times New Roman" w:hAnsi="Times New Roman"/>
          <w:color w:val="000000"/>
          <w:sz w:val="28"/>
          <w:lang w:val="ru-RU"/>
        </w:rPr>
        <w:t>южнорусский (понёва) варианты.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</w:t>
      </w:r>
      <w:r w:rsidRPr="0058485D">
        <w:rPr>
          <w:rFonts w:ascii="Times New Roman" w:hAnsi="Times New Roman"/>
          <w:color w:val="000000"/>
          <w:sz w:val="28"/>
          <w:lang w:val="ru-RU"/>
        </w:rPr>
        <w:t>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</w:t>
      </w:r>
      <w:r w:rsidRPr="0058485D">
        <w:rPr>
          <w:rFonts w:ascii="Times New Roman" w:hAnsi="Times New Roman"/>
          <w:color w:val="000000"/>
          <w:sz w:val="28"/>
          <w:lang w:val="ru-RU"/>
        </w:rPr>
        <w:t>ветовом решении, орнаментике костюма черт национального своеобразия.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Выполнение сюжетной композиции или участие в работе по созданию коллективного панно на тему традиций </w:t>
      </w:r>
      <w:r w:rsidRPr="0058485D">
        <w:rPr>
          <w:rFonts w:ascii="Times New Roman" w:hAnsi="Times New Roman"/>
          <w:color w:val="000000"/>
          <w:sz w:val="28"/>
          <w:lang w:val="ru-RU"/>
        </w:rPr>
        <w:t>народных праздников.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Многообразие видов традиционных ремёсел и происхождение художественных </w:t>
      </w:r>
      <w:r w:rsidRPr="0058485D">
        <w:rPr>
          <w:rFonts w:ascii="Times New Roman" w:hAnsi="Times New Roman"/>
          <w:color w:val="000000"/>
          <w:sz w:val="28"/>
          <w:lang w:val="ru-RU"/>
        </w:rPr>
        <w:t>промыслов народов России.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</w:t>
      </w:r>
      <w:r w:rsidRPr="0058485D">
        <w:rPr>
          <w:rFonts w:ascii="Times New Roman" w:hAnsi="Times New Roman"/>
          <w:color w:val="000000"/>
          <w:sz w:val="28"/>
          <w:lang w:val="ru-RU"/>
        </w:rPr>
        <w:t>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Роспись по дереву. Хохлома. Кра</w:t>
      </w:r>
      <w:r w:rsidRPr="0058485D">
        <w:rPr>
          <w:rFonts w:ascii="Times New Roman" w:hAnsi="Times New Roman"/>
          <w:color w:val="000000"/>
          <w:sz w:val="28"/>
          <w:lang w:val="ru-RU"/>
        </w:rPr>
        <w:t>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</w:t>
      </w:r>
      <w:r w:rsidRPr="0058485D">
        <w:rPr>
          <w:rFonts w:ascii="Times New Roman" w:hAnsi="Times New Roman"/>
          <w:color w:val="000000"/>
          <w:sz w:val="28"/>
          <w:lang w:val="ru-RU"/>
        </w:rPr>
        <w:t>ой хохломы».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</w:t>
      </w:r>
      <w:r w:rsidRPr="0058485D">
        <w:rPr>
          <w:rFonts w:ascii="Times New Roman" w:hAnsi="Times New Roman"/>
          <w:color w:val="000000"/>
          <w:sz w:val="28"/>
          <w:lang w:val="ru-RU"/>
        </w:rPr>
        <w:t>городецкой росписи.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</w:t>
      </w:r>
      <w:r w:rsidRPr="0058485D">
        <w:rPr>
          <w:rFonts w:ascii="Times New Roman" w:hAnsi="Times New Roman"/>
          <w:color w:val="000000"/>
          <w:sz w:val="28"/>
          <w:lang w:val="ru-RU"/>
        </w:rPr>
        <w:t>и линии.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</w:t>
      </w:r>
      <w:r w:rsidRPr="0058485D">
        <w:rPr>
          <w:rFonts w:ascii="Times New Roman" w:hAnsi="Times New Roman"/>
          <w:color w:val="000000"/>
          <w:sz w:val="28"/>
          <w:lang w:val="ru-RU"/>
        </w:rPr>
        <w:t>бражения.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</w:t>
      </w:r>
      <w:r w:rsidRPr="0058485D">
        <w:rPr>
          <w:rFonts w:ascii="Times New Roman" w:hAnsi="Times New Roman"/>
          <w:color w:val="000000"/>
          <w:sz w:val="28"/>
          <w:lang w:val="ru-RU"/>
        </w:rPr>
        <w:t>честве мастеров художественных промыслов.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</w:t>
      </w:r>
      <w:r w:rsidRPr="0058485D">
        <w:rPr>
          <w:rFonts w:ascii="Times New Roman" w:hAnsi="Times New Roman"/>
          <w:color w:val="000000"/>
          <w:sz w:val="28"/>
          <w:lang w:val="ru-RU"/>
        </w:rPr>
        <w:t>ледия России.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</w:t>
      </w:r>
      <w:r w:rsidRPr="0058485D">
        <w:rPr>
          <w:rFonts w:ascii="Times New Roman" w:hAnsi="Times New Roman"/>
          <w:color w:val="000000"/>
          <w:sz w:val="28"/>
          <w:lang w:val="ru-RU"/>
        </w:rPr>
        <w:t>юдей.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</w:t>
      </w:r>
      <w:r w:rsidRPr="0058485D">
        <w:rPr>
          <w:rFonts w:ascii="Times New Roman" w:hAnsi="Times New Roman"/>
          <w:color w:val="000000"/>
          <w:sz w:val="28"/>
          <w:lang w:val="ru-RU"/>
        </w:rPr>
        <w:t>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материалов и </w:t>
      </w:r>
      <w:r w:rsidRPr="0058485D">
        <w:rPr>
          <w:rFonts w:ascii="Times New Roman" w:hAnsi="Times New Roman"/>
          <w:color w:val="000000"/>
          <w:sz w:val="28"/>
          <w:lang w:val="ru-RU"/>
        </w:rPr>
        <w:t>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Государственная с</w:t>
      </w:r>
      <w:r w:rsidRPr="0058485D">
        <w:rPr>
          <w:rFonts w:ascii="Times New Roman" w:hAnsi="Times New Roman"/>
          <w:color w:val="000000"/>
          <w:sz w:val="28"/>
          <w:lang w:val="ru-RU"/>
        </w:rPr>
        <w:t>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</w:t>
      </w:r>
      <w:r w:rsidRPr="0058485D">
        <w:rPr>
          <w:rFonts w:ascii="Times New Roman" w:hAnsi="Times New Roman"/>
          <w:color w:val="000000"/>
          <w:sz w:val="28"/>
          <w:lang w:val="ru-RU"/>
        </w:rPr>
        <w:t>й. Праздничное оформление школы.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  <w:r w:rsidRPr="0058485D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и назначение в жизни людей.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</w:t>
      </w:r>
      <w:r w:rsidRPr="0058485D">
        <w:rPr>
          <w:rFonts w:ascii="Times New Roman" w:hAnsi="Times New Roman"/>
          <w:color w:val="000000"/>
          <w:sz w:val="28"/>
          <w:lang w:val="ru-RU"/>
        </w:rPr>
        <w:t>ные материалы, их особые свойства.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Начальные умения рисунка с нат</w:t>
      </w:r>
      <w:r w:rsidRPr="0058485D">
        <w:rPr>
          <w:rFonts w:ascii="Times New Roman" w:hAnsi="Times New Roman"/>
          <w:color w:val="000000"/>
          <w:sz w:val="28"/>
          <w:lang w:val="ru-RU"/>
        </w:rPr>
        <w:t>уры. Зарисовки простых предметов.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Основы цветоведения: понятие цвета в художественной деятельности, физическая основа </w:t>
      </w:r>
      <w:r w:rsidRPr="0058485D">
        <w:rPr>
          <w:rFonts w:ascii="Times New Roman" w:hAnsi="Times New Roman"/>
          <w:color w:val="000000"/>
          <w:sz w:val="28"/>
          <w:lang w:val="ru-RU"/>
        </w:rPr>
        <w:t>цвета, цветовой круг, основные и составные цвета, дополнительные цвета.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</w:t>
      </w:r>
      <w:r w:rsidRPr="0058485D">
        <w:rPr>
          <w:rFonts w:ascii="Times New Roman" w:hAnsi="Times New Roman"/>
          <w:color w:val="000000"/>
          <w:sz w:val="28"/>
          <w:lang w:val="ru-RU"/>
        </w:rPr>
        <w:t>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для сравнения и анализа произведений изобразительного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</w:t>
      </w:r>
      <w:r w:rsidRPr="0058485D">
        <w:rPr>
          <w:rFonts w:ascii="Times New Roman" w:hAnsi="Times New Roman"/>
          <w:color w:val="000000"/>
          <w:sz w:val="28"/>
          <w:lang w:val="ru-RU"/>
        </w:rPr>
        <w:t>м и отечественном искусстве.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Изображение окружност</w:t>
      </w:r>
      <w:r w:rsidRPr="0058485D">
        <w:rPr>
          <w:rFonts w:ascii="Times New Roman" w:hAnsi="Times New Roman"/>
          <w:color w:val="000000"/>
          <w:sz w:val="28"/>
          <w:lang w:val="ru-RU"/>
        </w:rPr>
        <w:t>и в перспективе.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</w:t>
      </w:r>
      <w:r w:rsidRPr="0058485D">
        <w:rPr>
          <w:rFonts w:ascii="Times New Roman" w:hAnsi="Times New Roman"/>
          <w:color w:val="000000"/>
          <w:sz w:val="28"/>
          <w:lang w:val="ru-RU"/>
        </w:rPr>
        <w:t>кольких геометрических тел.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с натуры или по представлению.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натюрморта. Цвет в натюрмортах европейских и отечественных живописцев. Опыт создания </w:t>
      </w:r>
      <w:r w:rsidRPr="0058485D">
        <w:rPr>
          <w:rFonts w:ascii="Times New Roman" w:hAnsi="Times New Roman"/>
          <w:color w:val="000000"/>
          <w:sz w:val="28"/>
          <w:lang w:val="ru-RU"/>
        </w:rPr>
        <w:t>живописного натюрморта.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Великие портретисты в европ</w:t>
      </w:r>
      <w:r w:rsidRPr="0058485D">
        <w:rPr>
          <w:rFonts w:ascii="Times New Roman" w:hAnsi="Times New Roman"/>
          <w:color w:val="000000"/>
          <w:sz w:val="28"/>
          <w:lang w:val="ru-RU"/>
        </w:rPr>
        <w:t>ейском искусстве.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Построе</w:t>
      </w:r>
      <w:r w:rsidRPr="0058485D">
        <w:rPr>
          <w:rFonts w:ascii="Times New Roman" w:hAnsi="Times New Roman"/>
          <w:color w:val="000000"/>
          <w:sz w:val="28"/>
          <w:lang w:val="ru-RU"/>
        </w:rPr>
        <w:t>ние головы человека, основные пропорции лица, соотношение лицевой и черепной частей головы.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</w:t>
      </w:r>
      <w:r w:rsidRPr="0058485D">
        <w:rPr>
          <w:rFonts w:ascii="Times New Roman" w:hAnsi="Times New Roman"/>
          <w:color w:val="000000"/>
          <w:sz w:val="28"/>
          <w:lang w:val="ru-RU"/>
        </w:rPr>
        <w:t>амяти.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Значение свойств художественных </w:t>
      </w:r>
      <w:r w:rsidRPr="0058485D">
        <w:rPr>
          <w:rFonts w:ascii="Times New Roman" w:hAnsi="Times New Roman"/>
          <w:color w:val="000000"/>
          <w:sz w:val="28"/>
          <w:lang w:val="ru-RU"/>
        </w:rPr>
        <w:t>материалов в создании скульптурного портрета.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</w:t>
      </w:r>
      <w:r w:rsidRPr="0058485D">
        <w:rPr>
          <w:rFonts w:ascii="Times New Roman" w:hAnsi="Times New Roman"/>
          <w:color w:val="000000"/>
          <w:sz w:val="28"/>
          <w:lang w:val="ru-RU"/>
        </w:rPr>
        <w:t>поху Древнего мира, в средневековом искусстве и в эпоху Возрождения.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Особенности из</w:t>
      </w:r>
      <w:r w:rsidRPr="0058485D">
        <w:rPr>
          <w:rFonts w:ascii="Times New Roman" w:hAnsi="Times New Roman"/>
          <w:color w:val="000000"/>
          <w:sz w:val="28"/>
          <w:lang w:val="ru-RU"/>
        </w:rPr>
        <w:t>ображения разных состояний природы и её освещения. Романтический пейзаж. Морские пейзажи И. Айвазовского.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</w:t>
      </w:r>
      <w:r w:rsidRPr="0058485D">
        <w:rPr>
          <w:rFonts w:ascii="Times New Roman" w:hAnsi="Times New Roman"/>
          <w:color w:val="000000"/>
          <w:sz w:val="28"/>
          <w:lang w:val="ru-RU"/>
        </w:rPr>
        <w:t>состояний природы.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Становление образа родно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й природы в произведениях А.Венецианова и его учеников: А.Саврасова, И.Шишкина. Пейзажная живопись И.Левитана и </w:t>
      </w: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Творческий опыт в создании к</w:t>
      </w:r>
      <w:r w:rsidRPr="0058485D">
        <w:rPr>
          <w:rFonts w:ascii="Times New Roman" w:hAnsi="Times New Roman"/>
          <w:color w:val="000000"/>
          <w:sz w:val="28"/>
          <w:lang w:val="ru-RU"/>
        </w:rPr>
        <w:t>омпозиционного живописного пейзажа своей Родины.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</w:t>
      </w:r>
      <w:r w:rsidRPr="0058485D">
        <w:rPr>
          <w:rFonts w:ascii="Times New Roman" w:hAnsi="Times New Roman"/>
          <w:color w:val="000000"/>
          <w:sz w:val="28"/>
          <w:lang w:val="ru-RU"/>
        </w:rPr>
        <w:t>ироды.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</w:t>
      </w:r>
      <w:r w:rsidRPr="0058485D">
        <w:rPr>
          <w:rFonts w:ascii="Times New Roman" w:hAnsi="Times New Roman"/>
          <w:color w:val="000000"/>
          <w:sz w:val="28"/>
          <w:lang w:val="ru-RU"/>
        </w:rPr>
        <w:t>города.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</w:t>
      </w:r>
      <w:r w:rsidRPr="0058485D">
        <w:rPr>
          <w:rFonts w:ascii="Times New Roman" w:hAnsi="Times New Roman"/>
          <w:color w:val="000000"/>
          <w:sz w:val="28"/>
          <w:lang w:val="ru-RU"/>
        </w:rPr>
        <w:t>енного изображения бытовой жизни людей в понимании истории человечества и современной жизни.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</w:t>
      </w:r>
      <w:r w:rsidRPr="0058485D">
        <w:rPr>
          <w:rFonts w:ascii="Times New Roman" w:hAnsi="Times New Roman"/>
          <w:color w:val="000000"/>
          <w:sz w:val="28"/>
          <w:lang w:val="ru-RU"/>
        </w:rPr>
        <w:t>ине и роль картины в их утверждении.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Историческая тем</w:t>
      </w:r>
      <w:r w:rsidRPr="0058485D">
        <w:rPr>
          <w:rFonts w:ascii="Times New Roman" w:hAnsi="Times New Roman"/>
          <w:color w:val="000000"/>
          <w:sz w:val="28"/>
          <w:lang w:val="ru-RU"/>
        </w:rPr>
        <w:t>а в искусстве как изображение наиболее значительных событий в жизни общества.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тапы длительного периода работы художника над исторической картиной: идея и эскизы, сбор материала и </w:t>
      </w: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</w:t>
      </w:r>
      <w:r w:rsidRPr="0058485D">
        <w:rPr>
          <w:rFonts w:ascii="Times New Roman" w:hAnsi="Times New Roman"/>
          <w:color w:val="000000"/>
          <w:sz w:val="28"/>
          <w:lang w:val="ru-RU"/>
        </w:rPr>
        <w:t>обранный материал по задуманному сюжету.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</w:t>
      </w:r>
      <w:r w:rsidRPr="0058485D">
        <w:rPr>
          <w:rFonts w:ascii="Times New Roman" w:hAnsi="Times New Roman"/>
          <w:color w:val="000000"/>
          <w:sz w:val="28"/>
          <w:lang w:val="ru-RU"/>
        </w:rPr>
        <w:t>ак «духовная ось», соединяющая жизненные позиции разных поколений.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</w:t>
      </w:r>
      <w:r w:rsidRPr="0058485D">
        <w:rPr>
          <w:rFonts w:ascii="Times New Roman" w:hAnsi="Times New Roman"/>
          <w:color w:val="000000"/>
          <w:sz w:val="28"/>
          <w:lang w:val="ru-RU"/>
        </w:rPr>
        <w:t>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</w:t>
      </w:r>
      <w:r w:rsidRPr="0058485D">
        <w:rPr>
          <w:rFonts w:ascii="Times New Roman" w:hAnsi="Times New Roman"/>
          <w:color w:val="000000"/>
          <w:sz w:val="28"/>
          <w:lang w:val="ru-RU"/>
        </w:rPr>
        <w:t>ый свет икон Андрея Рублёва, Феофана Грека, Дионисия.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0D6558" w:rsidRPr="0058485D" w:rsidRDefault="000D6558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0D6558" w:rsidRPr="0058485D" w:rsidRDefault="00437C98">
      <w:pPr>
        <w:spacing w:after="0"/>
        <w:ind w:left="120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Архитектура и дизай</w:t>
      </w:r>
      <w:r w:rsidRPr="0058485D">
        <w:rPr>
          <w:rFonts w:ascii="Times New Roman" w:hAnsi="Times New Roman"/>
          <w:color w:val="000000"/>
          <w:sz w:val="28"/>
          <w:lang w:val="ru-RU"/>
        </w:rPr>
        <w:t>н – искусства художественной постройки – конструктивные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</w:t>
      </w:r>
      <w:r w:rsidRPr="0058485D">
        <w:rPr>
          <w:rFonts w:ascii="Times New Roman" w:hAnsi="Times New Roman"/>
          <w:color w:val="000000"/>
          <w:sz w:val="28"/>
          <w:lang w:val="ru-RU"/>
        </w:rPr>
        <w:t>но-ценностных позиций общества.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</w:t>
      </w:r>
      <w:r w:rsidRPr="0058485D">
        <w:rPr>
          <w:rFonts w:ascii="Times New Roman" w:hAnsi="Times New Roman"/>
          <w:color w:val="000000"/>
          <w:sz w:val="28"/>
          <w:lang w:val="ru-RU"/>
        </w:rPr>
        <w:t>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как основа реализации замысла в любой творческой деятельности. Основы </w:t>
      </w:r>
      <w:r w:rsidRPr="0058485D">
        <w:rPr>
          <w:rFonts w:ascii="Times New Roman" w:hAnsi="Times New Roman"/>
          <w:color w:val="000000"/>
          <w:sz w:val="28"/>
          <w:lang w:val="ru-RU"/>
        </w:rPr>
        <w:t>формальной композиции в конструктивных искусствах.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</w:t>
      </w:r>
      <w:r w:rsidRPr="0058485D">
        <w:rPr>
          <w:rFonts w:ascii="Times New Roman" w:hAnsi="Times New Roman"/>
          <w:color w:val="000000"/>
          <w:sz w:val="28"/>
          <w:lang w:val="ru-RU"/>
        </w:rPr>
        <w:t>ржания.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</w:t>
      </w:r>
      <w:r w:rsidRPr="0058485D">
        <w:rPr>
          <w:rFonts w:ascii="Times New Roman" w:hAnsi="Times New Roman"/>
          <w:color w:val="000000"/>
          <w:sz w:val="28"/>
          <w:lang w:val="ru-RU"/>
        </w:rPr>
        <w:t>композиции.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Цвет и зак</w:t>
      </w:r>
      <w:r w:rsidRPr="0058485D">
        <w:rPr>
          <w:rFonts w:ascii="Times New Roman" w:hAnsi="Times New Roman"/>
          <w:color w:val="000000"/>
          <w:sz w:val="28"/>
          <w:lang w:val="ru-RU"/>
        </w:rPr>
        <w:t>оны колористики. Применение локального цвета. Цветовой акцент, ритм цветовых форм, доминанта.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Типографика. П</w:t>
      </w:r>
      <w:r w:rsidRPr="0058485D">
        <w:rPr>
          <w:rFonts w:ascii="Times New Roman" w:hAnsi="Times New Roman"/>
          <w:color w:val="000000"/>
          <w:sz w:val="28"/>
          <w:lang w:val="ru-RU"/>
        </w:rPr>
        <w:t>онимание типографской строки как элемента плоскостной композиции.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</w:t>
      </w:r>
      <w:r w:rsidRPr="0058485D">
        <w:rPr>
          <w:rFonts w:ascii="Times New Roman" w:hAnsi="Times New Roman"/>
          <w:color w:val="000000"/>
          <w:sz w:val="28"/>
          <w:lang w:val="ru-RU"/>
        </w:rPr>
        <w:t>па. Шрифтовой логотип. Знаковый логотип.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Искусство плаката. Синтез слова и изображения. Изобразительный язык плаката. Композиционный монтаж изображения и текста </w:t>
      </w:r>
      <w:r w:rsidRPr="0058485D">
        <w:rPr>
          <w:rFonts w:ascii="Times New Roman" w:hAnsi="Times New Roman"/>
          <w:color w:val="000000"/>
          <w:sz w:val="28"/>
          <w:lang w:val="ru-RU"/>
        </w:rPr>
        <w:t>в плакате, рекламе, поздравительной открытке.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Макет разворота книги или журнала по выбранной теме в виде коллажа </w:t>
      </w:r>
      <w:r w:rsidRPr="0058485D">
        <w:rPr>
          <w:rFonts w:ascii="Times New Roman" w:hAnsi="Times New Roman"/>
          <w:color w:val="000000"/>
          <w:sz w:val="28"/>
          <w:lang w:val="ru-RU"/>
        </w:rPr>
        <w:t>или на основе компьютерных программ.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Макетирование. Введение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 макет понятия рельефа местности и способы его обозначения на макете.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</w:t>
      </w:r>
      <w:r w:rsidRPr="0058485D">
        <w:rPr>
          <w:rFonts w:ascii="Times New Roman" w:hAnsi="Times New Roman"/>
          <w:color w:val="000000"/>
          <w:sz w:val="28"/>
          <w:lang w:val="ru-RU"/>
        </w:rPr>
        <w:t>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</w:t>
      </w:r>
      <w:r w:rsidRPr="0058485D">
        <w:rPr>
          <w:rFonts w:ascii="Times New Roman" w:hAnsi="Times New Roman"/>
          <w:color w:val="000000"/>
          <w:sz w:val="28"/>
          <w:lang w:val="ru-RU"/>
        </w:rPr>
        <w:t>тивного соотношения его частей.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</w:t>
      </w:r>
      <w:r w:rsidRPr="0058485D">
        <w:rPr>
          <w:rFonts w:ascii="Times New Roman" w:hAnsi="Times New Roman"/>
          <w:color w:val="000000"/>
          <w:sz w:val="28"/>
          <w:lang w:val="ru-RU"/>
        </w:rPr>
        <w:t>кас, железобетон и язык современной архитектуры).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</w:t>
      </w:r>
      <w:r w:rsidRPr="0058485D">
        <w:rPr>
          <w:rFonts w:ascii="Times New Roman" w:hAnsi="Times New Roman"/>
          <w:color w:val="000000"/>
          <w:sz w:val="28"/>
          <w:lang w:val="ru-RU"/>
        </w:rPr>
        <w:t>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</w:t>
      </w:r>
      <w:r w:rsidRPr="0058485D">
        <w:rPr>
          <w:rFonts w:ascii="Times New Roman" w:hAnsi="Times New Roman"/>
          <w:color w:val="000000"/>
          <w:sz w:val="28"/>
          <w:lang w:val="ru-RU"/>
        </w:rPr>
        <w:t>а с определением их функций и материала изготовления.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</w:t>
      </w:r>
      <w:r w:rsidRPr="0058485D">
        <w:rPr>
          <w:rFonts w:ascii="Times New Roman" w:hAnsi="Times New Roman"/>
          <w:color w:val="000000"/>
          <w:sz w:val="28"/>
          <w:lang w:val="ru-RU"/>
        </w:rPr>
        <w:t>ли архитектурное макетирование с использованием цвета.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</w:t>
      </w:r>
      <w:r w:rsidRPr="0058485D">
        <w:rPr>
          <w:rFonts w:ascii="Times New Roman" w:hAnsi="Times New Roman"/>
          <w:color w:val="000000"/>
          <w:sz w:val="28"/>
          <w:lang w:val="ru-RU"/>
        </w:rPr>
        <w:t>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</w:t>
      </w:r>
      <w:r w:rsidRPr="0058485D">
        <w:rPr>
          <w:rFonts w:ascii="Times New Roman" w:hAnsi="Times New Roman"/>
          <w:color w:val="000000"/>
          <w:sz w:val="28"/>
          <w:lang w:val="ru-RU"/>
        </w:rPr>
        <w:t>стный дом в предметно-пространственной среде жизни разных народов.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Пути развития сов</w:t>
      </w:r>
      <w:r w:rsidRPr="0058485D">
        <w:rPr>
          <w:rFonts w:ascii="Times New Roman" w:hAnsi="Times New Roman"/>
          <w:color w:val="000000"/>
          <w:sz w:val="28"/>
          <w:lang w:val="ru-RU"/>
        </w:rPr>
        <w:t>ременной архитектуры и дизайна: город сегодня и завтра.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</w:t>
      </w:r>
      <w:r w:rsidRPr="0058485D">
        <w:rPr>
          <w:rFonts w:ascii="Times New Roman" w:hAnsi="Times New Roman"/>
          <w:color w:val="000000"/>
          <w:sz w:val="28"/>
          <w:lang w:val="ru-RU"/>
        </w:rPr>
        <w:t>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</w:t>
      </w:r>
      <w:r w:rsidRPr="0058485D">
        <w:rPr>
          <w:rFonts w:ascii="Times New Roman" w:hAnsi="Times New Roman"/>
          <w:color w:val="000000"/>
          <w:sz w:val="28"/>
          <w:lang w:val="ru-RU"/>
        </w:rPr>
        <w:t>ом жизни людей.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</w:t>
      </w:r>
      <w:r w:rsidRPr="0058485D">
        <w:rPr>
          <w:rFonts w:ascii="Times New Roman" w:hAnsi="Times New Roman"/>
          <w:color w:val="000000"/>
          <w:sz w:val="28"/>
          <w:lang w:val="ru-RU"/>
        </w:rPr>
        <w:t>и фантазийной зарисовки города будущего.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</w:t>
      </w:r>
      <w:r w:rsidRPr="0058485D">
        <w:rPr>
          <w:rFonts w:ascii="Times New Roman" w:hAnsi="Times New Roman"/>
          <w:color w:val="000000"/>
          <w:sz w:val="28"/>
          <w:lang w:val="ru-RU"/>
        </w:rPr>
        <w:t>м и архитектурного дизайна в организации городской среды и индивидуальном образе города.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</w:t>
      </w:r>
      <w:r w:rsidRPr="0058485D">
        <w:rPr>
          <w:rFonts w:ascii="Times New Roman" w:hAnsi="Times New Roman"/>
          <w:color w:val="000000"/>
          <w:sz w:val="28"/>
          <w:lang w:val="ru-RU"/>
        </w:rPr>
        <w:t>локов, блоков локального озеленения и другое.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Интерьер и предметный мир </w:t>
      </w:r>
      <w:r w:rsidRPr="0058485D">
        <w:rPr>
          <w:rFonts w:ascii="Times New Roman" w:hAnsi="Times New Roman"/>
          <w:color w:val="000000"/>
          <w:sz w:val="28"/>
          <w:lang w:val="ru-RU"/>
        </w:rPr>
        <w:t>в доме. Назначение помещения и построение его интерьера. Дизайн пространственно-предметной среды интерьера.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Зонирование интерьера – создание </w:t>
      </w:r>
      <w:r w:rsidRPr="0058485D">
        <w:rPr>
          <w:rFonts w:ascii="Times New Roman" w:hAnsi="Times New Roman"/>
          <w:color w:val="000000"/>
          <w:sz w:val="28"/>
          <w:lang w:val="ru-RU"/>
        </w:rPr>
        <w:t>многофункционального пространства. Отделочные материалы, введение фактуры и цвета в интерьер.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</w:t>
      </w:r>
      <w:r w:rsidRPr="0058485D">
        <w:rPr>
          <w:rFonts w:ascii="Times New Roman" w:hAnsi="Times New Roman"/>
          <w:color w:val="000000"/>
          <w:sz w:val="28"/>
          <w:lang w:val="ru-RU"/>
        </w:rPr>
        <w:t>ерьера» в форме создания коллажной композиции.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</w:t>
      </w:r>
      <w:r w:rsidRPr="0058485D">
        <w:rPr>
          <w:rFonts w:ascii="Times New Roman" w:hAnsi="Times New Roman"/>
          <w:color w:val="000000"/>
          <w:sz w:val="28"/>
          <w:lang w:val="ru-RU"/>
        </w:rPr>
        <w:t>торического наследия. Традиции графического языка ландшафтных проектов.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</w:t>
      </w:r>
      <w:r w:rsidRPr="0058485D">
        <w:rPr>
          <w:rFonts w:ascii="Times New Roman" w:hAnsi="Times New Roman"/>
          <w:color w:val="000000"/>
          <w:sz w:val="28"/>
          <w:lang w:val="ru-RU"/>
        </w:rPr>
        <w:t>ятельности людей.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</w:t>
      </w:r>
      <w:r w:rsidRPr="0058485D">
        <w:rPr>
          <w:rFonts w:ascii="Times New Roman" w:hAnsi="Times New Roman"/>
          <w:color w:val="000000"/>
          <w:sz w:val="28"/>
          <w:lang w:val="ru-RU"/>
        </w:rPr>
        <w:t>тектуре.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</w:t>
      </w:r>
      <w:r w:rsidRPr="0058485D">
        <w:rPr>
          <w:rFonts w:ascii="Times New Roman" w:hAnsi="Times New Roman"/>
          <w:color w:val="000000"/>
          <w:sz w:val="28"/>
          <w:lang w:val="ru-RU"/>
        </w:rPr>
        <w:t>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</w:t>
      </w:r>
      <w:r w:rsidRPr="0058485D">
        <w:rPr>
          <w:rFonts w:ascii="Times New Roman" w:hAnsi="Times New Roman"/>
          <w:color w:val="000000"/>
          <w:sz w:val="28"/>
          <w:lang w:val="ru-RU"/>
        </w:rPr>
        <w:t>ежды и индивидуальный стиль. Ансамбль в костюме. Роль фантазии и вкуса в подборе одежды.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Искусство грима и причёски. Форма лица и причёска. Макияж дневной, вечерний и </w:t>
      </w:r>
      <w:r w:rsidRPr="0058485D">
        <w:rPr>
          <w:rFonts w:ascii="Times New Roman" w:hAnsi="Times New Roman"/>
          <w:color w:val="000000"/>
          <w:sz w:val="28"/>
          <w:lang w:val="ru-RU"/>
        </w:rPr>
        <w:t>карнавальный. Грим бытовой и сценический.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0D6558" w:rsidRPr="0058485D" w:rsidRDefault="000D6558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Calibri" w:hAnsi="Calibri"/>
          <w:b/>
          <w:color w:val="000000"/>
          <w:sz w:val="28"/>
          <w:lang w:val="ru-RU"/>
        </w:rPr>
        <w:lastRenderedPageBreak/>
        <w:t>Вариатив</w:t>
      </w:r>
      <w:r w:rsidRPr="0058485D">
        <w:rPr>
          <w:rFonts w:ascii="Calibri" w:hAnsi="Calibri"/>
          <w:b/>
          <w:color w:val="000000"/>
          <w:sz w:val="28"/>
          <w:lang w:val="ru-RU"/>
        </w:rPr>
        <w:t>ный модуль. Модуль № 4 «Изображение в синтетических, экранных видах искусства и художественная фотография»</w:t>
      </w: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</w:t>
      </w:r>
      <w:r w:rsidRPr="0058485D">
        <w:rPr>
          <w:rFonts w:ascii="Times New Roman" w:hAnsi="Times New Roman"/>
          <w:color w:val="000000"/>
          <w:sz w:val="28"/>
          <w:lang w:val="ru-RU"/>
        </w:rPr>
        <w:t>ачение развития технологий в становлении новых видов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</w:t>
      </w:r>
      <w:r w:rsidRPr="0058485D">
        <w:rPr>
          <w:rFonts w:ascii="Times New Roman" w:hAnsi="Times New Roman"/>
          <w:color w:val="000000"/>
          <w:sz w:val="28"/>
          <w:lang w:val="ru-RU"/>
        </w:rPr>
        <w:t>звития искусства театра.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</w:t>
      </w:r>
      <w:r w:rsidRPr="0058485D">
        <w:rPr>
          <w:rFonts w:ascii="Times New Roman" w:hAnsi="Times New Roman"/>
          <w:color w:val="000000"/>
          <w:sz w:val="28"/>
          <w:lang w:val="ru-RU"/>
        </w:rPr>
        <w:t>дожника-постановщика с драматургом, режиссёром и актёрами.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</w:t>
      </w:r>
      <w:r w:rsidRPr="0058485D">
        <w:rPr>
          <w:rFonts w:ascii="Times New Roman" w:hAnsi="Times New Roman"/>
          <w:color w:val="000000"/>
          <w:sz w:val="28"/>
          <w:lang w:val="ru-RU"/>
        </w:rPr>
        <w:t>ктакля. Выражение в костюме характера персонажа.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Художни</w:t>
      </w:r>
      <w:r w:rsidRPr="0058485D">
        <w:rPr>
          <w:rFonts w:ascii="Times New Roman" w:hAnsi="Times New Roman"/>
          <w:color w:val="000000"/>
          <w:sz w:val="28"/>
          <w:lang w:val="ru-RU"/>
        </w:rPr>
        <w:t>к в театре кукол и его ведущая роль как соавтора режиссёра и актёра в процессе создания образа персонажа.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Рождение фотографии как т</w:t>
      </w:r>
      <w:r w:rsidRPr="0058485D">
        <w:rPr>
          <w:rFonts w:ascii="Times New Roman" w:hAnsi="Times New Roman"/>
          <w:color w:val="000000"/>
          <w:sz w:val="28"/>
          <w:lang w:val="ru-RU"/>
        </w:rPr>
        <w:t>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Картина мира и «Родиноведение» в фотографиях С.М. </w:t>
      </w:r>
      <w:r w:rsidRPr="0058485D">
        <w:rPr>
          <w:rFonts w:ascii="Times New Roman" w:hAnsi="Times New Roman"/>
          <w:color w:val="000000"/>
          <w:sz w:val="28"/>
          <w:lang w:val="ru-RU"/>
        </w:rPr>
        <w:t>Прокудина-Горского. Сохранённая история и роль его фотографий в современной отечественной культуре.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Образные возможности чёрно-белой и цветной </w:t>
      </w:r>
      <w:r w:rsidRPr="0058485D">
        <w:rPr>
          <w:rFonts w:ascii="Times New Roman" w:hAnsi="Times New Roman"/>
          <w:color w:val="000000"/>
          <w:sz w:val="28"/>
          <w:lang w:val="ru-RU"/>
        </w:rPr>
        <w:t>фотографии.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Фотопортрет в истории профессиональной фотографии и его связь с направлениями в </w:t>
      </w:r>
      <w:r w:rsidRPr="0058485D">
        <w:rPr>
          <w:rFonts w:ascii="Times New Roman" w:hAnsi="Times New Roman"/>
          <w:color w:val="000000"/>
          <w:sz w:val="28"/>
          <w:lang w:val="ru-RU"/>
        </w:rPr>
        <w:t>изобразительном искусстве.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Репортажный снимок – свидетельство истории и его значение </w:t>
      </w:r>
      <w:r w:rsidRPr="0058485D">
        <w:rPr>
          <w:rFonts w:ascii="Times New Roman" w:hAnsi="Times New Roman"/>
          <w:color w:val="000000"/>
          <w:sz w:val="28"/>
          <w:lang w:val="ru-RU"/>
        </w:rPr>
        <w:t>в сохранении памяти о событии.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«Работать для жизни…» – фотографии Александра Родченко, их значение и влияние на стиль </w:t>
      </w:r>
      <w:r w:rsidRPr="0058485D">
        <w:rPr>
          <w:rFonts w:ascii="Times New Roman" w:hAnsi="Times New Roman"/>
          <w:color w:val="000000"/>
          <w:sz w:val="28"/>
          <w:lang w:val="ru-RU"/>
        </w:rPr>
        <w:t>эпохи.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</w:t>
      </w:r>
      <w:r w:rsidRPr="0058485D">
        <w:rPr>
          <w:rFonts w:ascii="Times New Roman" w:hAnsi="Times New Roman"/>
          <w:color w:val="000000"/>
          <w:sz w:val="28"/>
          <w:lang w:val="ru-RU"/>
        </w:rPr>
        <w:t>образ времени и влияние фотообраза на жизнь людей.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</w:t>
      </w:r>
      <w:r w:rsidRPr="0058485D">
        <w:rPr>
          <w:rFonts w:ascii="Times New Roman" w:hAnsi="Times New Roman"/>
          <w:color w:val="000000"/>
          <w:sz w:val="28"/>
          <w:lang w:val="ru-RU"/>
        </w:rPr>
        <w:t>жиссёр – художник – оператор в работе над фильмом. Сложносоставной язык кино.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стюмы персонажей, </w:t>
      </w: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 работе над видеороликом. Этапы создания видеоролика.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Исполь</w:t>
      </w:r>
      <w:r w:rsidRPr="0058485D">
        <w:rPr>
          <w:rFonts w:ascii="Times New Roman" w:hAnsi="Times New Roman"/>
          <w:color w:val="000000"/>
          <w:sz w:val="28"/>
          <w:lang w:val="ru-RU"/>
        </w:rPr>
        <w:t>зование электронно-цифровых технологий в современном игровом кинематографе.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</w:t>
      </w:r>
      <w:r w:rsidRPr="0058485D">
        <w:rPr>
          <w:rFonts w:ascii="Times New Roman" w:hAnsi="Times New Roman"/>
          <w:color w:val="000000"/>
          <w:sz w:val="28"/>
          <w:lang w:val="ru-RU"/>
        </w:rPr>
        <w:t>бор технологии: пластилиновые мультфильмы, бумажная перекладка, сыпучая анимация.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</w:t>
      </w:r>
      <w:r w:rsidRPr="0058485D">
        <w:rPr>
          <w:rFonts w:ascii="Times New Roman" w:hAnsi="Times New Roman"/>
          <w:color w:val="000000"/>
          <w:sz w:val="28"/>
          <w:lang w:val="ru-RU"/>
        </w:rPr>
        <w:t>ормации, художественного и научного просвещения, развлечения и организации досуга.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Роль телевидения в превращении мира в единое информационное пространство. Картина </w:t>
      </w:r>
      <w:r w:rsidRPr="0058485D">
        <w:rPr>
          <w:rFonts w:ascii="Times New Roman" w:hAnsi="Times New Roman"/>
          <w:color w:val="000000"/>
          <w:sz w:val="28"/>
          <w:lang w:val="ru-RU"/>
        </w:rPr>
        <w:t>мира, создаваемая телевидением. Прямой эфир и его значение.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Школьное телевидение и студия мультимедиа. Построение видеоряда и </w:t>
      </w:r>
      <w:r w:rsidRPr="0058485D">
        <w:rPr>
          <w:rFonts w:ascii="Times New Roman" w:hAnsi="Times New Roman"/>
          <w:color w:val="000000"/>
          <w:sz w:val="28"/>
          <w:lang w:val="ru-RU"/>
        </w:rPr>
        <w:t>художественного оформления.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</w:p>
    <w:p w:rsidR="000D6558" w:rsidRPr="0058485D" w:rsidRDefault="000D6558">
      <w:pPr>
        <w:rPr>
          <w:lang w:val="ru-RU"/>
        </w:rPr>
        <w:sectPr w:rsidR="000D6558" w:rsidRPr="0058485D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9974458"/>
    </w:p>
    <w:bookmarkEnd w:id="10"/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НОВНОГО ОБЩЕГО ОБРАЗОВАНИЯ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D6558" w:rsidRPr="0058485D" w:rsidRDefault="000D6558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</w:t>
      </w:r>
      <w:r w:rsidRPr="0058485D">
        <w:rPr>
          <w:rFonts w:ascii="Times New Roman" w:hAnsi="Times New Roman"/>
          <w:color w:val="000000"/>
          <w:sz w:val="28"/>
          <w:lang w:val="ru-RU"/>
        </w:rPr>
        <w:t>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Программа призвана обеспечить достижение обучающимися личностных 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</w:t>
      </w:r>
      <w:r w:rsidRPr="0058485D">
        <w:rPr>
          <w:rFonts w:ascii="Times New Roman" w:hAnsi="Times New Roman"/>
          <w:color w:val="000000"/>
          <w:sz w:val="28"/>
          <w:lang w:val="ru-RU"/>
        </w:rPr>
        <w:t>обучению, готовность к саморазвитию и активному участию в социально значимой деятельности.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</w:t>
      </w:r>
      <w:r w:rsidRPr="0058485D">
        <w:rPr>
          <w:rFonts w:ascii="Times New Roman" w:hAnsi="Times New Roman"/>
          <w:color w:val="000000"/>
          <w:sz w:val="28"/>
          <w:lang w:val="ru-RU"/>
        </w:rPr>
        <w:t>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</w:t>
      </w:r>
      <w:r w:rsidRPr="0058485D">
        <w:rPr>
          <w:rFonts w:ascii="Times New Roman" w:hAnsi="Times New Roman"/>
          <w:color w:val="000000"/>
          <w:sz w:val="28"/>
          <w:lang w:val="ru-RU"/>
        </w:rPr>
        <w:t>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Программа по изобразительном</w:t>
      </w:r>
      <w:r w:rsidRPr="0058485D">
        <w:rPr>
          <w:rFonts w:ascii="Times New Roman" w:hAnsi="Times New Roman"/>
          <w:color w:val="000000"/>
          <w:sz w:val="28"/>
          <w:lang w:val="ru-RU"/>
        </w:rPr>
        <w:t>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скусство рассматривается как особый </w:t>
      </w: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</w:t>
      </w:r>
      <w:r w:rsidRPr="0058485D">
        <w:rPr>
          <w:rFonts w:ascii="Times New Roman" w:hAnsi="Times New Roman"/>
          <w:color w:val="000000"/>
          <w:sz w:val="28"/>
          <w:lang w:val="ru-RU"/>
        </w:rPr>
        <w:t>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твуют пониманию другого, становлению чувства личной ответственности.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</w:t>
      </w:r>
      <w:r w:rsidRPr="0058485D">
        <w:rPr>
          <w:rFonts w:ascii="Times New Roman" w:hAnsi="Times New Roman"/>
          <w:color w:val="000000"/>
          <w:sz w:val="28"/>
          <w:lang w:val="ru-RU"/>
        </w:rPr>
        <w:t>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огатству общества и важному условию ощущения человеком полноты проживаемой жизни.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</w:t>
      </w:r>
      <w:r w:rsidRPr="0058485D">
        <w:rPr>
          <w:rFonts w:ascii="Times New Roman" w:hAnsi="Times New Roman"/>
          <w:color w:val="000000"/>
          <w:sz w:val="28"/>
          <w:lang w:val="ru-RU"/>
        </w:rPr>
        <w:t>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</w:t>
      </w:r>
      <w:r w:rsidRPr="0058485D">
        <w:rPr>
          <w:rFonts w:ascii="Times New Roman" w:hAnsi="Times New Roman"/>
          <w:color w:val="000000"/>
          <w:sz w:val="28"/>
          <w:lang w:val="ru-RU"/>
        </w:rPr>
        <w:t>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</w:t>
      </w:r>
      <w:r w:rsidRPr="0058485D">
        <w:rPr>
          <w:rFonts w:ascii="Times New Roman" w:hAnsi="Times New Roman"/>
          <w:color w:val="000000"/>
          <w:sz w:val="28"/>
          <w:lang w:val="ru-RU"/>
        </w:rPr>
        <w:t>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</w:t>
      </w:r>
      <w:r w:rsidRPr="0058485D">
        <w:rPr>
          <w:rFonts w:ascii="Times New Roman" w:hAnsi="Times New Roman"/>
          <w:color w:val="000000"/>
          <w:sz w:val="28"/>
          <w:lang w:val="ru-RU"/>
        </w:rPr>
        <w:t>, искусству, культурному наследию.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</w:t>
      </w:r>
      <w:r w:rsidRPr="0058485D">
        <w:rPr>
          <w:rFonts w:ascii="Times New Roman" w:hAnsi="Times New Roman"/>
          <w:color w:val="000000"/>
          <w:sz w:val="28"/>
          <w:lang w:val="ru-RU"/>
        </w:rPr>
        <w:t>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</w:t>
      </w:r>
      <w:r w:rsidRPr="0058485D">
        <w:rPr>
          <w:rFonts w:ascii="Times New Roman" w:hAnsi="Times New Roman"/>
          <w:color w:val="000000"/>
          <w:sz w:val="28"/>
          <w:lang w:val="ru-RU"/>
        </w:rPr>
        <w:t>правленности.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</w:t>
      </w:r>
      <w:r w:rsidRPr="0058485D">
        <w:rPr>
          <w:rFonts w:ascii="Times New Roman" w:hAnsi="Times New Roman"/>
          <w:color w:val="000000"/>
          <w:sz w:val="28"/>
          <w:lang w:val="ru-RU"/>
        </w:rPr>
        <w:t>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</w:t>
      </w:r>
      <w:r w:rsidRPr="0058485D">
        <w:rPr>
          <w:rFonts w:ascii="Times New Roman" w:hAnsi="Times New Roman"/>
          <w:color w:val="000000"/>
          <w:sz w:val="28"/>
          <w:lang w:val="ru-RU"/>
        </w:rPr>
        <w:t>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</w:t>
      </w:r>
      <w:r w:rsidRPr="0058485D">
        <w:rPr>
          <w:rFonts w:ascii="Times New Roman" w:hAnsi="Times New Roman"/>
          <w:color w:val="000000"/>
          <w:sz w:val="28"/>
          <w:lang w:val="ru-RU"/>
        </w:rPr>
        <w:t>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</w:t>
      </w:r>
      <w:r w:rsidRPr="0058485D">
        <w:rPr>
          <w:rFonts w:ascii="Times New Roman" w:hAnsi="Times New Roman"/>
          <w:color w:val="000000"/>
          <w:sz w:val="28"/>
          <w:lang w:val="ru-RU"/>
        </w:rPr>
        <w:t>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обучающихся имеет </w:t>
      </w:r>
      <w:r w:rsidRPr="0058485D">
        <w:rPr>
          <w:rFonts w:ascii="Times New Roman" w:hAnsi="Times New Roman"/>
          <w:color w:val="000000"/>
          <w:sz w:val="28"/>
          <w:lang w:val="ru-RU"/>
        </w:rPr>
        <w:t>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</w:t>
      </w:r>
      <w:r w:rsidRPr="0058485D">
        <w:rPr>
          <w:rFonts w:ascii="Times New Roman" w:hAnsi="Times New Roman"/>
          <w:color w:val="000000"/>
          <w:sz w:val="28"/>
          <w:lang w:val="ru-RU"/>
        </w:rPr>
        <w:t>нтаций и восприятие жизни обучающихся.</w:t>
      </w:r>
    </w:p>
    <w:p w:rsidR="000D6558" w:rsidRPr="0058485D" w:rsidRDefault="00437C98">
      <w:pPr>
        <w:spacing w:after="0"/>
        <w:ind w:left="120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</w:t>
      </w:r>
      <w:r w:rsidRPr="0058485D">
        <w:rPr>
          <w:rFonts w:ascii="Times New Roman" w:hAnsi="Times New Roman"/>
          <w:color w:val="000000"/>
          <w:sz w:val="28"/>
          <w:lang w:val="ru-RU"/>
        </w:rPr>
        <w:t>х учебных действий:</w:t>
      </w:r>
    </w:p>
    <w:p w:rsidR="000D6558" w:rsidRPr="0058485D" w:rsidRDefault="00437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0D6558" w:rsidRDefault="00437C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0D6558" w:rsidRPr="0058485D" w:rsidRDefault="00437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0D6558" w:rsidRDefault="00437C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0D6558" w:rsidRPr="0058485D" w:rsidRDefault="00437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анализировать структуру пред</w:t>
      </w:r>
      <w:r w:rsidRPr="0058485D">
        <w:rPr>
          <w:rFonts w:ascii="Times New Roman" w:hAnsi="Times New Roman"/>
          <w:color w:val="000000"/>
          <w:sz w:val="28"/>
          <w:lang w:val="ru-RU"/>
        </w:rPr>
        <w:t>мета, конструкции, пространства, зрительного образа;</w:t>
      </w:r>
    </w:p>
    <w:p w:rsidR="000D6558" w:rsidRDefault="00437C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0D6558" w:rsidRPr="0058485D" w:rsidRDefault="00437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0D6558" w:rsidRPr="0058485D" w:rsidRDefault="00437C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</w:t>
      </w:r>
      <w:r w:rsidRPr="0058485D">
        <w:rPr>
          <w:rFonts w:ascii="Times New Roman" w:hAnsi="Times New Roman"/>
          <w:color w:val="000000"/>
          <w:sz w:val="28"/>
          <w:lang w:val="ru-RU"/>
        </w:rPr>
        <w:t>анственной композиции.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D6558" w:rsidRPr="0058485D" w:rsidRDefault="00437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0D6558" w:rsidRPr="0058485D" w:rsidRDefault="00437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</w:t>
      </w:r>
      <w:r w:rsidRPr="0058485D">
        <w:rPr>
          <w:rFonts w:ascii="Times New Roman" w:hAnsi="Times New Roman"/>
          <w:color w:val="000000"/>
          <w:sz w:val="28"/>
          <w:lang w:val="ru-RU"/>
        </w:rPr>
        <w:t>поставлять, анализировать, сравнивать и оценивать с позиций эстетических категорий явления искусства и действительности;</w:t>
      </w:r>
    </w:p>
    <w:p w:rsidR="000D6558" w:rsidRPr="0058485D" w:rsidRDefault="00437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D6558" w:rsidRPr="0058485D" w:rsidRDefault="00437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</w:t>
      </w:r>
      <w:r w:rsidRPr="0058485D">
        <w:rPr>
          <w:rFonts w:ascii="Times New Roman" w:hAnsi="Times New Roman"/>
          <w:color w:val="000000"/>
          <w:sz w:val="28"/>
          <w:lang w:val="ru-RU"/>
        </w:rPr>
        <w:t>ледовательский инструмент познания;</w:t>
      </w:r>
    </w:p>
    <w:p w:rsidR="000D6558" w:rsidRPr="0058485D" w:rsidRDefault="00437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0D6558" w:rsidRPr="0058485D" w:rsidRDefault="00437C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свои позиции.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0D6558" w:rsidRPr="0058485D" w:rsidRDefault="00437C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</w:t>
      </w:r>
      <w:r w:rsidRPr="0058485D">
        <w:rPr>
          <w:rFonts w:ascii="Times New Roman" w:hAnsi="Times New Roman"/>
          <w:color w:val="000000"/>
          <w:sz w:val="28"/>
          <w:lang w:val="ru-RU"/>
        </w:rPr>
        <w:t>образовательных задач и заданных критериев;</w:t>
      </w:r>
    </w:p>
    <w:p w:rsidR="000D6558" w:rsidRDefault="00437C9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0D6558" w:rsidRPr="0058485D" w:rsidRDefault="00437C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0D6558" w:rsidRPr="0058485D" w:rsidRDefault="00437C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информацию, представленную </w:t>
      </w:r>
      <w:r w:rsidRPr="0058485D">
        <w:rPr>
          <w:rFonts w:ascii="Times New Roman" w:hAnsi="Times New Roman"/>
          <w:color w:val="000000"/>
          <w:sz w:val="28"/>
          <w:lang w:val="ru-RU"/>
        </w:rPr>
        <w:t>в произведениях искусства, в текстах, таблицах и схемах;</w:t>
      </w:r>
    </w:p>
    <w:p w:rsidR="000D6558" w:rsidRPr="0058485D" w:rsidRDefault="00437C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и коммуникативными действиями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437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(автор – зритель), между поколениями, </w:t>
      </w:r>
      <w:r w:rsidRPr="0058485D">
        <w:rPr>
          <w:rFonts w:ascii="Times New Roman" w:hAnsi="Times New Roman"/>
          <w:color w:val="000000"/>
          <w:sz w:val="28"/>
          <w:lang w:val="ru-RU"/>
        </w:rPr>
        <w:t>между народами;</w:t>
      </w:r>
    </w:p>
    <w:p w:rsidR="000D6558" w:rsidRPr="0058485D" w:rsidRDefault="00437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0D6558" w:rsidRPr="0058485D" w:rsidRDefault="00437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</w:t>
      </w:r>
      <w:r w:rsidRPr="0058485D">
        <w:rPr>
          <w:rFonts w:ascii="Times New Roman" w:hAnsi="Times New Roman"/>
          <w:color w:val="000000"/>
          <w:sz w:val="28"/>
          <w:lang w:val="ru-RU"/>
        </w:rPr>
        <w:t>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</w:t>
      </w:r>
      <w:r w:rsidRPr="0058485D">
        <w:rPr>
          <w:rFonts w:ascii="Times New Roman" w:hAnsi="Times New Roman"/>
          <w:color w:val="000000"/>
          <w:sz w:val="28"/>
          <w:lang w:val="ru-RU"/>
        </w:rPr>
        <w:t>есов;</w:t>
      </w:r>
    </w:p>
    <w:p w:rsidR="000D6558" w:rsidRPr="0058485D" w:rsidRDefault="00437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D6558" w:rsidRPr="0058485D" w:rsidRDefault="00437C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</w:t>
      </w:r>
      <w:r w:rsidRPr="0058485D">
        <w:rPr>
          <w:rFonts w:ascii="Times New Roman" w:hAnsi="Times New Roman"/>
          <w:color w:val="000000"/>
          <w:sz w:val="28"/>
          <w:lang w:val="ru-RU"/>
        </w:rPr>
        <w:t>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​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самоорганизации как часть универсальных регулятивных учебных действий:</w:t>
      </w:r>
    </w:p>
    <w:p w:rsidR="000D6558" w:rsidRPr="0058485D" w:rsidRDefault="00437C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</w:t>
      </w:r>
      <w:r w:rsidRPr="0058485D">
        <w:rPr>
          <w:rFonts w:ascii="Times New Roman" w:hAnsi="Times New Roman"/>
          <w:color w:val="000000"/>
          <w:sz w:val="28"/>
          <w:lang w:val="ru-RU"/>
        </w:rPr>
        <w:t>оей учебной деятельности;</w:t>
      </w:r>
    </w:p>
    <w:p w:rsidR="000D6558" w:rsidRPr="0058485D" w:rsidRDefault="00437C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0D6558" w:rsidRPr="0058485D" w:rsidRDefault="00437C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для практической работы, сохраняя порядок в окружающем пространстве и бережно относясь к используемым материалам.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0D6558" w:rsidRPr="0058485D" w:rsidRDefault="00437C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соотносить свои </w:t>
      </w:r>
      <w:r w:rsidRPr="0058485D">
        <w:rPr>
          <w:rFonts w:ascii="Times New Roman" w:hAnsi="Times New Roman"/>
          <w:color w:val="000000"/>
          <w:sz w:val="28"/>
          <w:lang w:val="ru-RU"/>
        </w:rPr>
        <w:t>действия с планируемыми результатами, осуществлять контроль своей деятельности в процессе достижения результата;</w:t>
      </w:r>
    </w:p>
    <w:p w:rsidR="000D6558" w:rsidRPr="0058485D" w:rsidRDefault="00437C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</w:t>
      </w:r>
      <w:r w:rsidRPr="0058485D">
        <w:rPr>
          <w:rFonts w:ascii="Times New Roman" w:hAnsi="Times New Roman"/>
          <w:color w:val="000000"/>
          <w:sz w:val="28"/>
          <w:lang w:val="ru-RU"/>
        </w:rPr>
        <w:t>ния эмоционального интеллекта как часть универсальных регулятивных учебных действий:</w:t>
      </w:r>
    </w:p>
    <w:p w:rsidR="000D6558" w:rsidRPr="0058485D" w:rsidRDefault="00437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0D6558" w:rsidRPr="0058485D" w:rsidRDefault="00437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</w:t>
      </w:r>
      <w:r w:rsidRPr="0058485D">
        <w:rPr>
          <w:rFonts w:ascii="Times New Roman" w:hAnsi="Times New Roman"/>
          <w:color w:val="000000"/>
          <w:sz w:val="28"/>
          <w:lang w:val="ru-RU"/>
        </w:rPr>
        <w:t>ства и собственной художественной деятельности;</w:t>
      </w:r>
    </w:p>
    <w:p w:rsidR="000D6558" w:rsidRPr="0058485D" w:rsidRDefault="00437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0D6558" w:rsidRPr="0058485D" w:rsidRDefault="00437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D6558" w:rsidRPr="0058485D" w:rsidRDefault="00437C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</w:t>
      </w:r>
      <w:r w:rsidRPr="0058485D">
        <w:rPr>
          <w:rFonts w:ascii="Times New Roman" w:hAnsi="Times New Roman"/>
          <w:color w:val="000000"/>
          <w:sz w:val="28"/>
          <w:lang w:val="ru-RU"/>
        </w:rPr>
        <w:t>вовать в учебном сотрудничестве, в совместной деятельности со сверстниками, с педагогами и межвозрастном взаимодействии.</w:t>
      </w:r>
    </w:p>
    <w:p w:rsidR="000D6558" w:rsidRPr="0058485D" w:rsidRDefault="000D6558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437C98">
      <w:pPr>
        <w:spacing w:after="0"/>
        <w:ind w:left="120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6558" w:rsidRPr="0058485D" w:rsidRDefault="000D6558">
      <w:pPr>
        <w:spacing w:after="0"/>
        <w:ind w:left="120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</w:t>
      </w:r>
      <w:r w:rsidRPr="0058485D">
        <w:rPr>
          <w:rFonts w:ascii="Times New Roman" w:hAnsi="Times New Roman"/>
          <w:color w:val="000000"/>
          <w:sz w:val="28"/>
          <w:lang w:val="ru-RU"/>
        </w:rPr>
        <w:t>о изобразительному искусству: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</w:t>
      </w:r>
      <w:r w:rsidRPr="0058485D">
        <w:rPr>
          <w:rFonts w:ascii="Times New Roman" w:hAnsi="Times New Roman"/>
          <w:color w:val="000000"/>
          <w:sz w:val="28"/>
          <w:lang w:val="ru-RU"/>
        </w:rPr>
        <w:t>сства с бытовыми потребностями людей, необходимость присутствия в предметном мире и жилой среде;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</w:t>
      </w:r>
      <w:r w:rsidRPr="0058485D">
        <w:rPr>
          <w:rFonts w:ascii="Times New Roman" w:hAnsi="Times New Roman"/>
          <w:color w:val="000000"/>
          <w:sz w:val="28"/>
          <w:lang w:val="ru-RU"/>
        </w:rPr>
        <w:t>ечества, о присутствии в древних орнаментах символического описания мира;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</w:t>
      </w:r>
      <w:r w:rsidRPr="0058485D">
        <w:rPr>
          <w:rFonts w:ascii="Times New Roman" w:hAnsi="Times New Roman"/>
          <w:color w:val="000000"/>
          <w:sz w:val="28"/>
          <w:lang w:val="ru-RU"/>
        </w:rPr>
        <w:t>личностных отношений, в обозначении социальной роли человека, в оформлении предметно-пространственной среды;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</w:t>
      </w:r>
      <w:r w:rsidRPr="0058485D">
        <w:rPr>
          <w:rFonts w:ascii="Times New Roman" w:hAnsi="Times New Roman"/>
          <w:color w:val="000000"/>
          <w:sz w:val="28"/>
          <w:lang w:val="ru-RU"/>
        </w:rPr>
        <w:t>лы), уметь характеризовать неразрывную связь декора и материала;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58485D">
        <w:rPr>
          <w:rFonts w:ascii="Times New Roman" w:hAnsi="Times New Roman"/>
          <w:color w:val="000000"/>
          <w:sz w:val="28"/>
          <w:lang w:val="ru-RU"/>
        </w:rPr>
        <w:t>специфику образного языка декоративного искусства – его знаковую природу, орнаментальность, стилизацию изображения;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самостоятельного творческого создания орнаментов ленточных, сетчатых, центрических;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владеть прак</w:t>
      </w:r>
      <w:r w:rsidRPr="0058485D">
        <w:rPr>
          <w:rFonts w:ascii="Times New Roman" w:hAnsi="Times New Roman"/>
          <w:color w:val="000000"/>
          <w:sz w:val="28"/>
          <w:lang w:val="ru-RU"/>
        </w:rPr>
        <w:t>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</w:t>
      </w:r>
      <w:r w:rsidRPr="0058485D">
        <w:rPr>
          <w:rFonts w:ascii="Times New Roman" w:hAnsi="Times New Roman"/>
          <w:color w:val="000000"/>
          <w:sz w:val="28"/>
          <w:lang w:val="ru-RU"/>
        </w:rPr>
        <w:t>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</w:t>
      </w:r>
      <w:r w:rsidRPr="0058485D">
        <w:rPr>
          <w:rFonts w:ascii="Times New Roman" w:hAnsi="Times New Roman"/>
          <w:color w:val="000000"/>
          <w:sz w:val="28"/>
          <w:lang w:val="ru-RU"/>
        </w:rPr>
        <w:t>кого искусства (солярные знаки, древо жизни, конь, птица, мать-земля);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</w:t>
      </w:r>
      <w:r w:rsidRPr="0058485D">
        <w:rPr>
          <w:rFonts w:ascii="Times New Roman" w:hAnsi="Times New Roman"/>
          <w:color w:val="000000"/>
          <w:sz w:val="28"/>
          <w:lang w:val="ru-RU"/>
        </w:rPr>
        <w:t>алей, объяснять крестьянский дом как отражение уклада крестьянской жизни и памятник архитектуры;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</w:t>
      </w:r>
      <w:r w:rsidRPr="0058485D">
        <w:rPr>
          <w:rFonts w:ascii="Times New Roman" w:hAnsi="Times New Roman"/>
          <w:color w:val="000000"/>
          <w:sz w:val="28"/>
          <w:lang w:val="ru-RU"/>
        </w:rPr>
        <w:t>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</w:t>
      </w:r>
      <w:r w:rsidRPr="0058485D">
        <w:rPr>
          <w:rFonts w:ascii="Times New Roman" w:hAnsi="Times New Roman"/>
          <w:color w:val="000000"/>
          <w:sz w:val="28"/>
          <w:lang w:val="ru-RU"/>
        </w:rPr>
        <w:t>ое культурное наследие, хранящее в своих материальных формах глубинные духовные ценности;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</w:t>
      </w:r>
      <w:r w:rsidRPr="0058485D">
        <w:rPr>
          <w:rFonts w:ascii="Times New Roman" w:hAnsi="Times New Roman"/>
          <w:color w:val="000000"/>
          <w:sz w:val="28"/>
          <w:lang w:val="ru-RU"/>
        </w:rPr>
        <w:t>й конструкции и декора, их связь с природой, трудом и бытом;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</w:t>
      </w:r>
      <w:r w:rsidRPr="0058485D">
        <w:rPr>
          <w:rFonts w:ascii="Times New Roman" w:hAnsi="Times New Roman"/>
          <w:color w:val="000000"/>
          <w:sz w:val="28"/>
          <w:lang w:val="ru-RU"/>
        </w:rPr>
        <w:t>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традиций художественного ремесла в современной жизни;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различать изделия народных художественных </w:t>
      </w:r>
      <w:r w:rsidRPr="0058485D">
        <w:rPr>
          <w:rFonts w:ascii="Times New Roman" w:hAnsi="Times New Roman"/>
          <w:color w:val="000000"/>
          <w:sz w:val="28"/>
          <w:lang w:val="ru-RU"/>
        </w:rPr>
        <w:t>промыслов по материалу изготовления и технике декора;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</w:t>
      </w:r>
      <w:r w:rsidRPr="0058485D">
        <w:rPr>
          <w:rFonts w:ascii="Times New Roman" w:hAnsi="Times New Roman"/>
          <w:color w:val="000000"/>
          <w:sz w:val="28"/>
          <w:lang w:val="ru-RU"/>
        </w:rPr>
        <w:t>мыслов;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</w:t>
      </w:r>
      <w:r w:rsidRPr="0058485D">
        <w:rPr>
          <w:rFonts w:ascii="Times New Roman" w:hAnsi="Times New Roman"/>
          <w:color w:val="000000"/>
          <w:sz w:val="28"/>
          <w:lang w:val="ru-RU"/>
        </w:rPr>
        <w:t>к) и иметь опыт творческого создания эмблемы или логотипа;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</w:t>
      </w:r>
      <w:r w:rsidRPr="0058485D">
        <w:rPr>
          <w:rFonts w:ascii="Times New Roman" w:hAnsi="Times New Roman"/>
          <w:color w:val="000000"/>
          <w:sz w:val="28"/>
          <w:lang w:val="ru-RU"/>
        </w:rPr>
        <w:t>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</w:t>
      </w:r>
      <w:r w:rsidRPr="0058485D">
        <w:rPr>
          <w:rFonts w:ascii="Times New Roman" w:hAnsi="Times New Roman"/>
          <w:color w:val="000000"/>
          <w:sz w:val="28"/>
          <w:lang w:val="ru-RU"/>
        </w:rPr>
        <w:t>дожественное стекло, керамику, ковку, литьё, гобелен и другое;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</w:t>
      </w:r>
      <w:r w:rsidRPr="0058485D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</w:t>
      </w:r>
      <w:r w:rsidRPr="0058485D">
        <w:rPr>
          <w:rFonts w:ascii="Times New Roman" w:hAnsi="Times New Roman"/>
          <w:color w:val="000000"/>
          <w:sz w:val="28"/>
          <w:lang w:val="ru-RU"/>
        </w:rPr>
        <w:t>ционные художественные материалы для графики, живописи, скульптуры;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использовании художественных материалов;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</w:t>
      </w:r>
      <w:r w:rsidRPr="0058485D">
        <w:rPr>
          <w:rFonts w:ascii="Times New Roman" w:hAnsi="Times New Roman"/>
          <w:color w:val="000000"/>
          <w:sz w:val="28"/>
          <w:lang w:val="ru-RU"/>
        </w:rPr>
        <w:t>а на двухмерной плоскости;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понятий «тон», «тональные отношения» </w:t>
      </w:r>
      <w:r w:rsidRPr="0058485D">
        <w:rPr>
          <w:rFonts w:ascii="Times New Roman" w:hAnsi="Times New Roman"/>
          <w:color w:val="000000"/>
          <w:sz w:val="28"/>
          <w:lang w:val="ru-RU"/>
        </w:rPr>
        <w:t>и иметь опыт их визуального анализа;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</w:t>
      </w:r>
      <w:r w:rsidRPr="0058485D">
        <w:rPr>
          <w:rFonts w:ascii="Times New Roman" w:hAnsi="Times New Roman"/>
          <w:color w:val="000000"/>
          <w:sz w:val="28"/>
          <w:lang w:val="ru-RU"/>
        </w:rPr>
        <w:t>жности линии;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</w:t>
      </w:r>
      <w:r w:rsidRPr="0058485D">
        <w:rPr>
          <w:rFonts w:ascii="Times New Roman" w:hAnsi="Times New Roman"/>
          <w:color w:val="000000"/>
          <w:sz w:val="28"/>
          <w:lang w:val="ru-RU"/>
        </w:rPr>
        <w:t>й для искусства живописи;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</w:t>
      </w:r>
      <w:r w:rsidRPr="0058485D">
        <w:rPr>
          <w:rFonts w:ascii="Times New Roman" w:hAnsi="Times New Roman"/>
          <w:color w:val="000000"/>
          <w:sz w:val="28"/>
          <w:lang w:val="ru-RU"/>
        </w:rPr>
        <w:t>ности скульптуры, соотношении пропорций в изображении предметов или животных.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</w:t>
      </w:r>
      <w:r w:rsidRPr="0058485D">
        <w:rPr>
          <w:rFonts w:ascii="Times New Roman" w:hAnsi="Times New Roman"/>
          <w:color w:val="000000"/>
          <w:sz w:val="28"/>
          <w:lang w:val="ru-RU"/>
        </w:rPr>
        <w:t>роизведения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58485D">
        <w:rPr>
          <w:rFonts w:ascii="Times New Roman" w:hAnsi="Times New Roman"/>
          <w:color w:val="000000"/>
          <w:sz w:val="28"/>
          <w:lang w:val="ru-RU"/>
        </w:rPr>
        <w:t>натюрморта в отечественном искусстве ХХ в., опираясь на конкретные произведения отечественных художников;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об освещении ка</w:t>
      </w:r>
      <w:r w:rsidRPr="0058485D">
        <w:rPr>
          <w:rFonts w:ascii="Times New Roman" w:hAnsi="Times New Roman"/>
          <w:color w:val="000000"/>
          <w:sz w:val="28"/>
          <w:lang w:val="ru-RU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опыт создания графического </w:t>
      </w:r>
      <w:r w:rsidRPr="0058485D">
        <w:rPr>
          <w:rFonts w:ascii="Times New Roman" w:hAnsi="Times New Roman"/>
          <w:color w:val="000000"/>
          <w:sz w:val="28"/>
          <w:lang w:val="ru-RU"/>
        </w:rPr>
        <w:t>натюрморта;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</w:t>
      </w:r>
      <w:r w:rsidRPr="0058485D">
        <w:rPr>
          <w:rFonts w:ascii="Times New Roman" w:hAnsi="Times New Roman"/>
          <w:color w:val="000000"/>
          <w:sz w:val="28"/>
          <w:lang w:val="ru-RU"/>
        </w:rPr>
        <w:t>а в искусстве Древнего Рима, эпохи Возрождения и Нового времени;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узнавать произведения и называть имена нескольких великих портретистов </w:t>
      </w:r>
      <w:r w:rsidRPr="0058485D">
        <w:rPr>
          <w:rFonts w:ascii="Times New Roman" w:hAnsi="Times New Roman"/>
          <w:color w:val="000000"/>
          <w:sz w:val="28"/>
          <w:lang w:val="ru-RU"/>
        </w:rPr>
        <w:t>европейского искусства (Леонардо да Винчи, Рафаэль, Микеланджело, Рембрандт и других портретистов);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Кипренский, В. Тропинин, К. Брюллов, И. Крамской, И. Репин, В. Суриков, В. Серов и другие авторы);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</w:t>
      </w:r>
      <w:r w:rsidRPr="0058485D">
        <w:rPr>
          <w:rFonts w:ascii="Times New Roman" w:hAnsi="Times New Roman"/>
          <w:color w:val="000000"/>
          <w:sz w:val="28"/>
          <w:lang w:val="ru-RU"/>
        </w:rPr>
        <w:t>аза эпохи в скульптурном портрете;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</w:t>
      </w:r>
      <w:r w:rsidRPr="0058485D">
        <w:rPr>
          <w:rFonts w:ascii="Times New Roman" w:hAnsi="Times New Roman"/>
          <w:color w:val="000000"/>
          <w:sz w:val="28"/>
          <w:lang w:val="ru-RU"/>
        </w:rPr>
        <w:t>бразии графических средств в изображении образа человека;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опыт создания живописного портрета, понимать роль цвета в создании портретного образа как </w:t>
      </w:r>
      <w:r w:rsidRPr="0058485D">
        <w:rPr>
          <w:rFonts w:ascii="Times New Roman" w:hAnsi="Times New Roman"/>
          <w:color w:val="000000"/>
          <w:sz w:val="28"/>
          <w:lang w:val="ru-RU"/>
        </w:rPr>
        <w:t>средства выражения настроения, характера, индивидуальности героя портрета;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</w:t>
      </w:r>
      <w:r w:rsidRPr="0058485D">
        <w:rPr>
          <w:rFonts w:ascii="Times New Roman" w:hAnsi="Times New Roman"/>
          <w:color w:val="000000"/>
          <w:sz w:val="28"/>
          <w:lang w:val="ru-RU"/>
        </w:rPr>
        <w:t>редневековом искусстве и в эпоху Возрождения;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уметь определять содержание понятий: линия горизонта, точка схода, низкий и высокий горизонт, перспективные сокращения, центральная </w:t>
      </w:r>
      <w:r w:rsidRPr="0058485D">
        <w:rPr>
          <w:rFonts w:ascii="Times New Roman" w:hAnsi="Times New Roman"/>
          <w:color w:val="000000"/>
          <w:sz w:val="28"/>
          <w:lang w:val="ru-RU"/>
        </w:rPr>
        <w:t>и угловая перспектива;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58485D">
        <w:rPr>
          <w:rFonts w:ascii="Times New Roman" w:hAnsi="Times New Roman"/>
          <w:color w:val="000000"/>
          <w:sz w:val="28"/>
          <w:lang w:val="ru-RU"/>
        </w:rPr>
        <w:t>ление о морских пейзажах И. Айвазовского;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58485D">
        <w:rPr>
          <w:rFonts w:ascii="Times New Roman" w:hAnsi="Times New Roman"/>
          <w:color w:val="000000"/>
          <w:sz w:val="28"/>
          <w:lang w:val="ru-RU"/>
        </w:rPr>
        <w:t>творчестве А. Саврасова, И. Шишкина, И. Левитана и художников ХХ в. (по выбору);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опыт живописного изображения различных </w:t>
      </w:r>
      <w:r w:rsidRPr="0058485D">
        <w:rPr>
          <w:rFonts w:ascii="Times New Roman" w:hAnsi="Times New Roman"/>
          <w:color w:val="000000"/>
          <w:sz w:val="28"/>
          <w:lang w:val="ru-RU"/>
        </w:rPr>
        <w:t>активно выраженных состояний природы;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58485D">
        <w:rPr>
          <w:rFonts w:ascii="Times New Roman" w:hAnsi="Times New Roman"/>
          <w:color w:val="000000"/>
          <w:sz w:val="28"/>
          <w:lang w:val="ru-RU"/>
        </w:rPr>
        <w:t>идению;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пространстве, задачи его охраны и сохранения.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</w:t>
      </w:r>
      <w:r w:rsidRPr="0058485D">
        <w:rPr>
          <w:rFonts w:ascii="Times New Roman" w:hAnsi="Times New Roman"/>
          <w:color w:val="000000"/>
          <w:sz w:val="28"/>
          <w:lang w:val="ru-RU"/>
        </w:rPr>
        <w:t>ьная живопись», перечислять основные жанры тематической картины;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</w:t>
      </w:r>
      <w:r w:rsidRPr="0058485D">
        <w:rPr>
          <w:rFonts w:ascii="Times New Roman" w:hAnsi="Times New Roman"/>
          <w:color w:val="000000"/>
          <w:sz w:val="28"/>
          <w:lang w:val="ru-RU"/>
        </w:rPr>
        <w:t>жественных выразительных средств, взаимосвязи всех компонентов художественного произведения;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</w:t>
      </w:r>
      <w:r w:rsidRPr="0058485D">
        <w:rPr>
          <w:rFonts w:ascii="Times New Roman" w:hAnsi="Times New Roman"/>
          <w:color w:val="000000"/>
          <w:sz w:val="28"/>
          <w:lang w:val="ru-RU"/>
        </w:rPr>
        <w:t>ации бытовой жизни и одновременно единство мира людей;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58485D">
        <w:rPr>
          <w:rFonts w:ascii="Times New Roman" w:hAnsi="Times New Roman"/>
          <w:color w:val="000000"/>
          <w:sz w:val="28"/>
          <w:lang w:val="ru-RU"/>
        </w:rPr>
        <w:t>иям (Древний Египет, Китай, античный мир и другие);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58485D">
        <w:rPr>
          <w:rFonts w:ascii="Times New Roman" w:hAnsi="Times New Roman"/>
          <w:color w:val="000000"/>
          <w:sz w:val="28"/>
          <w:lang w:val="ru-RU"/>
        </w:rPr>
        <w:t>о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</w:t>
      </w:r>
      <w:r w:rsidRPr="0058485D">
        <w:rPr>
          <w:rFonts w:ascii="Times New Roman" w:hAnsi="Times New Roman"/>
          <w:color w:val="000000"/>
          <w:sz w:val="28"/>
          <w:lang w:val="ru-RU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</w:t>
      </w:r>
      <w:r w:rsidRPr="0058485D">
        <w:rPr>
          <w:rFonts w:ascii="Times New Roman" w:hAnsi="Times New Roman"/>
          <w:color w:val="000000"/>
          <w:sz w:val="28"/>
          <w:lang w:val="ru-RU"/>
        </w:rPr>
        <w:t>ллова, «Боярыня Морозова» и другие картины В. Сурикова, «Бурлаки на Волге» И. Репина;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</w:t>
      </w:r>
      <w:r w:rsidRPr="0058485D">
        <w:rPr>
          <w:rFonts w:ascii="Times New Roman" w:hAnsi="Times New Roman"/>
          <w:color w:val="000000"/>
          <w:sz w:val="28"/>
          <w:lang w:val="ru-RU"/>
        </w:rPr>
        <w:t>южеты об античных героях принято относить к историческому жанру;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</w:t>
      </w:r>
      <w:r w:rsidRPr="0058485D">
        <w:rPr>
          <w:rFonts w:ascii="Times New Roman" w:hAnsi="Times New Roman"/>
          <w:color w:val="000000"/>
          <w:sz w:val="28"/>
          <w:lang w:val="ru-RU"/>
        </w:rPr>
        <w:t>ов, периода сбора материала и работы над этюдами, уточнения эскизов, этапов работы над основным холстом;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</w:t>
      </w:r>
      <w:r w:rsidRPr="0058485D">
        <w:rPr>
          <w:rFonts w:ascii="Times New Roman" w:hAnsi="Times New Roman"/>
          <w:color w:val="000000"/>
          <w:sz w:val="28"/>
          <w:lang w:val="ru-RU"/>
        </w:rPr>
        <w:t>ь», соединяющую жизненные позиции разных поколений;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</w:t>
      </w:r>
      <w:r w:rsidRPr="0058485D">
        <w:rPr>
          <w:rFonts w:ascii="Times New Roman" w:hAnsi="Times New Roman"/>
          <w:color w:val="000000"/>
          <w:sz w:val="28"/>
          <w:lang w:val="ru-RU"/>
        </w:rPr>
        <w:t>» и «Святое семейство» Рембрандта и другие произведения, в скульптуре «Пьета» Микеланджело и других скульптурах;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знания о ру</w:t>
      </w:r>
      <w:r w:rsidRPr="0058485D">
        <w:rPr>
          <w:rFonts w:ascii="Times New Roman" w:hAnsi="Times New Roman"/>
          <w:color w:val="000000"/>
          <w:sz w:val="28"/>
          <w:lang w:val="ru-RU"/>
        </w:rPr>
        <w:t>сской иконописи, о великих русских иконописцах: Андрее Рублёве, Феофане Греке, Дионисии;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</w:t>
      </w:r>
      <w:r w:rsidRPr="0058485D">
        <w:rPr>
          <w:rFonts w:ascii="Times New Roman" w:hAnsi="Times New Roman"/>
          <w:color w:val="000000"/>
          <w:sz w:val="28"/>
          <w:lang w:val="ru-RU"/>
        </w:rPr>
        <w:t>едений искусства на основе художественной культуры зрителя;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</w:t>
      </w:r>
      <w:r w:rsidRPr="0058485D">
        <w:rPr>
          <w:rFonts w:ascii="Times New Roman" w:hAnsi="Times New Roman"/>
          <w:color w:val="000000"/>
          <w:sz w:val="28"/>
          <w:lang w:val="ru-RU"/>
        </w:rPr>
        <w:t>ым темам программы по изобразительному искусству: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роль архитектуры и дизайна в построении предметно-пространственной среды жизнедеятельности человека;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</w:t>
      </w:r>
      <w:r w:rsidRPr="0058485D">
        <w:rPr>
          <w:rFonts w:ascii="Times New Roman" w:hAnsi="Times New Roman"/>
          <w:color w:val="000000"/>
          <w:sz w:val="28"/>
          <w:lang w:val="ru-RU"/>
        </w:rPr>
        <w:t>рганизует деятельность человека и представления о самом себе;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</w:t>
      </w:r>
      <w:r w:rsidRPr="0058485D">
        <w:rPr>
          <w:rFonts w:ascii="Times New Roman" w:hAnsi="Times New Roman"/>
          <w:color w:val="000000"/>
          <w:sz w:val="28"/>
          <w:lang w:val="ru-RU"/>
        </w:rPr>
        <w:t>сновы языка конструктивных искусств;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выде</w:t>
      </w:r>
      <w:r w:rsidRPr="0058485D">
        <w:rPr>
          <w:rFonts w:ascii="Times New Roman" w:hAnsi="Times New Roman"/>
          <w:color w:val="000000"/>
          <w:sz w:val="28"/>
          <w:lang w:val="ru-RU"/>
        </w:rPr>
        <w:t>лять при творческом построении композиции листа композиционную доминанту;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объяснять роль цвета в конструктивных </w:t>
      </w:r>
      <w:r w:rsidRPr="0058485D">
        <w:rPr>
          <w:rFonts w:ascii="Times New Roman" w:hAnsi="Times New Roman"/>
          <w:color w:val="000000"/>
          <w:sz w:val="28"/>
          <w:lang w:val="ru-RU"/>
        </w:rPr>
        <w:t>искусствах;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определять шрифт как графичес</w:t>
      </w:r>
      <w:r w:rsidRPr="0058485D">
        <w:rPr>
          <w:rFonts w:ascii="Times New Roman" w:hAnsi="Times New Roman"/>
          <w:color w:val="000000"/>
          <w:sz w:val="28"/>
          <w:lang w:val="ru-RU"/>
        </w:rPr>
        <w:t>кий рисунок начертания букв, объединённых общим стилем, отвечающий законам художественной композиции;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58485D">
        <w:rPr>
          <w:rFonts w:ascii="Times New Roman" w:hAnsi="Times New Roman"/>
          <w:color w:val="000000"/>
          <w:sz w:val="28"/>
          <w:lang w:val="ru-RU"/>
        </w:rPr>
        <w:t>ого воплощения шрифтовой композиции (буквицы);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58485D">
        <w:rPr>
          <w:rFonts w:ascii="Times New Roman" w:hAnsi="Times New Roman"/>
          <w:color w:val="000000"/>
          <w:sz w:val="28"/>
          <w:lang w:val="ru-RU"/>
        </w:rPr>
        <w:t>логотипа, иметь практический опыт разработки логотипа на выбранную тему;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</w:t>
      </w:r>
      <w:r w:rsidRPr="0058485D">
        <w:rPr>
          <w:rFonts w:ascii="Times New Roman" w:hAnsi="Times New Roman"/>
          <w:color w:val="000000"/>
          <w:sz w:val="28"/>
          <w:lang w:val="ru-RU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твенной композиции как макета архитектурного пространства в реальной жизни;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образный характер постройки и её влияние на организацию жизнедеятельности людей;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</w:t>
      </w:r>
      <w:r w:rsidRPr="0058485D">
        <w:rPr>
          <w:rFonts w:ascii="Times New Roman" w:hAnsi="Times New Roman"/>
          <w:color w:val="000000"/>
          <w:sz w:val="28"/>
          <w:lang w:val="ru-RU"/>
        </w:rPr>
        <w:t>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зданий, храмовой архитектуре и частном строительстве, в организации городской среды;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r w:rsidRPr="0058485D">
        <w:rPr>
          <w:rFonts w:ascii="Times New Roman" w:hAnsi="Times New Roman"/>
          <w:color w:val="000000"/>
          <w:sz w:val="28"/>
          <w:lang w:val="ru-RU"/>
        </w:rPr>
        <w:t>социокультурных противоречиях в организации современной городской среды и поисках путей их преодоления;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</w:t>
      </w:r>
      <w:r w:rsidRPr="0058485D">
        <w:rPr>
          <w:rFonts w:ascii="Times New Roman" w:hAnsi="Times New Roman"/>
          <w:color w:val="000000"/>
          <w:sz w:val="28"/>
          <w:lang w:val="ru-RU"/>
        </w:rPr>
        <w:t>мяти и понимания своей идентичности;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</w:t>
      </w:r>
      <w:r w:rsidRPr="0058485D">
        <w:rPr>
          <w:rFonts w:ascii="Times New Roman" w:hAnsi="Times New Roman"/>
          <w:color w:val="000000"/>
          <w:sz w:val="28"/>
          <w:lang w:val="ru-RU"/>
        </w:rPr>
        <w:t>ва в виде макетной или графической схемы;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роль малой архит</w:t>
      </w:r>
      <w:r w:rsidRPr="0058485D">
        <w:rPr>
          <w:rFonts w:ascii="Times New Roman" w:hAnsi="Times New Roman"/>
          <w:color w:val="000000"/>
          <w:sz w:val="28"/>
          <w:lang w:val="ru-RU"/>
        </w:rPr>
        <w:t>ектуры и архитектурного дизайна в установке связи между человеком и архитектурой, в «проживании» городского пространства;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</w:t>
      </w:r>
      <w:r w:rsidRPr="0058485D">
        <w:rPr>
          <w:rFonts w:ascii="Times New Roman" w:hAnsi="Times New Roman"/>
          <w:color w:val="000000"/>
          <w:sz w:val="28"/>
          <w:lang w:val="ru-RU"/>
        </w:rPr>
        <w:t>ремени и характер жизнедеятельности человека в предметах его быта;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</w:t>
      </w:r>
      <w:r w:rsidRPr="0058485D">
        <w:rPr>
          <w:rFonts w:ascii="Times New Roman" w:hAnsi="Times New Roman"/>
          <w:color w:val="000000"/>
          <w:sz w:val="28"/>
          <w:lang w:val="ru-RU"/>
        </w:rPr>
        <w:t>еть опыт творческого проектирования интерьерного пространства для конкретных задач жизнедеятельности человека;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</w:t>
      </w:r>
      <w:r w:rsidRPr="0058485D">
        <w:rPr>
          <w:rFonts w:ascii="Times New Roman" w:hAnsi="Times New Roman"/>
          <w:color w:val="000000"/>
          <w:sz w:val="28"/>
          <w:lang w:val="ru-RU"/>
        </w:rPr>
        <w:t>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58485D">
        <w:rPr>
          <w:rFonts w:ascii="Times New Roman" w:hAnsi="Times New Roman"/>
          <w:color w:val="000000"/>
          <w:sz w:val="28"/>
          <w:lang w:val="ru-RU"/>
        </w:rPr>
        <w:t>представление о конструкции костюма и применении законов композиции в проектировании одежды, ансамбле в костюме;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</w:t>
      </w:r>
      <w:r w:rsidRPr="0058485D">
        <w:rPr>
          <w:rFonts w:ascii="Times New Roman" w:hAnsi="Times New Roman"/>
          <w:color w:val="000000"/>
          <w:sz w:val="28"/>
          <w:lang w:val="ru-RU"/>
        </w:rPr>
        <w:t>и одежды прошлых эпох;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различать задачи искусства теа</w:t>
      </w:r>
      <w:r w:rsidRPr="0058485D">
        <w:rPr>
          <w:rFonts w:ascii="Times New Roman" w:hAnsi="Times New Roman"/>
          <w:color w:val="000000"/>
          <w:sz w:val="28"/>
          <w:lang w:val="ru-RU"/>
        </w:rPr>
        <w:t>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</w:t>
      </w:r>
      <w:r w:rsidRPr="0058485D">
        <w:rPr>
          <w:rFonts w:ascii="Times New Roman" w:hAnsi="Times New Roman"/>
          <w:color w:val="000000"/>
          <w:sz w:val="28"/>
          <w:lang w:val="ru-RU"/>
        </w:rPr>
        <w:t>а и стилистики причёски в повседневном быту.</w:t>
      </w:r>
    </w:p>
    <w:p w:rsidR="000D6558" w:rsidRPr="0058485D" w:rsidRDefault="000D6558">
      <w:pPr>
        <w:spacing w:after="0" w:line="264" w:lineRule="auto"/>
        <w:ind w:left="120"/>
        <w:jc w:val="both"/>
        <w:rPr>
          <w:lang w:val="ru-RU"/>
        </w:rPr>
      </w:pP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</w:t>
      </w:r>
      <w:r w:rsidRPr="0058485D">
        <w:rPr>
          <w:rFonts w:ascii="Times New Roman" w:hAnsi="Times New Roman"/>
          <w:b/>
          <w:color w:val="000000"/>
          <w:sz w:val="28"/>
          <w:lang w:val="ru-RU"/>
        </w:rPr>
        <w:t>дах искусства и художественная фотография» (вариативный)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и характеризоват</w:t>
      </w:r>
      <w:r w:rsidRPr="0058485D">
        <w:rPr>
          <w:rFonts w:ascii="Times New Roman" w:hAnsi="Times New Roman"/>
          <w:color w:val="000000"/>
          <w:sz w:val="28"/>
          <w:lang w:val="ru-RU"/>
        </w:rPr>
        <w:t>ь роль визуального образа в синтетических искусствах;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</w:t>
      </w:r>
      <w:r w:rsidRPr="0058485D">
        <w:rPr>
          <w:rFonts w:ascii="Times New Roman" w:hAnsi="Times New Roman"/>
          <w:color w:val="000000"/>
          <w:sz w:val="28"/>
          <w:lang w:val="ru-RU"/>
        </w:rPr>
        <w:t>тавление об истории развития театра и жанровом многообразии театральных представлений;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образа;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</w:t>
      </w:r>
      <w:r w:rsidRPr="0058485D">
        <w:rPr>
          <w:rFonts w:ascii="Times New Roman" w:hAnsi="Times New Roman"/>
          <w:color w:val="000000"/>
          <w:sz w:val="28"/>
          <w:lang w:val="ru-RU"/>
        </w:rPr>
        <w:t>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</w:t>
      </w:r>
      <w:r w:rsidRPr="0058485D">
        <w:rPr>
          <w:rFonts w:ascii="Times New Roman" w:hAnsi="Times New Roman"/>
          <w:color w:val="000000"/>
          <w:sz w:val="28"/>
          <w:lang w:val="ru-RU"/>
        </w:rPr>
        <w:t>енные знания при постановке школьного спектакля;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</w:t>
      </w:r>
      <w:r w:rsidRPr="0058485D">
        <w:rPr>
          <w:rFonts w:ascii="Times New Roman" w:hAnsi="Times New Roman"/>
          <w:color w:val="000000"/>
          <w:sz w:val="28"/>
          <w:lang w:val="ru-RU"/>
        </w:rPr>
        <w:t>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</w:t>
      </w:r>
      <w:r w:rsidRPr="0058485D">
        <w:rPr>
          <w:rFonts w:ascii="Times New Roman" w:hAnsi="Times New Roman"/>
          <w:color w:val="000000"/>
          <w:sz w:val="28"/>
          <w:lang w:val="ru-RU"/>
        </w:rPr>
        <w:t>тории фотографии, о соотношении прогресса технологий и развитии искусства запечатления реальности в зримых образах;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навыки фотографирования и обработки цифровых фотографий с </w:t>
      </w:r>
      <w:r w:rsidRPr="0058485D">
        <w:rPr>
          <w:rFonts w:ascii="Times New Roman" w:hAnsi="Times New Roman"/>
          <w:color w:val="000000"/>
          <w:sz w:val="28"/>
          <w:lang w:val="ru-RU"/>
        </w:rPr>
        <w:t>помощью компьютерных графических редакторов;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58485D">
        <w:rPr>
          <w:rFonts w:ascii="Times New Roman" w:hAnsi="Times New Roman"/>
          <w:color w:val="000000"/>
          <w:sz w:val="28"/>
          <w:lang w:val="ru-RU"/>
        </w:rPr>
        <w:t>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</w:t>
      </w:r>
      <w:r w:rsidRPr="0058485D">
        <w:rPr>
          <w:rFonts w:ascii="Times New Roman" w:hAnsi="Times New Roman"/>
          <w:color w:val="000000"/>
          <w:sz w:val="28"/>
          <w:lang w:val="ru-RU"/>
        </w:rPr>
        <w:t>зни;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</w:t>
      </w:r>
      <w:r w:rsidRPr="0058485D">
        <w:rPr>
          <w:rFonts w:ascii="Times New Roman" w:hAnsi="Times New Roman"/>
          <w:color w:val="000000"/>
          <w:sz w:val="28"/>
          <w:lang w:val="ru-RU"/>
        </w:rPr>
        <w:t>го существования и актуальности в современной художественной культуре;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образ эпохи, его авторскую позицию, и о влиянии его фотографий на стиль эпохи;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58485D">
        <w:rPr>
          <w:rFonts w:ascii="Times New Roman" w:hAnsi="Times New Roman"/>
          <w:color w:val="000000"/>
          <w:sz w:val="28"/>
          <w:lang w:val="ru-RU"/>
        </w:rPr>
        <w:t>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</w:t>
      </w:r>
      <w:r w:rsidRPr="0058485D">
        <w:rPr>
          <w:rFonts w:ascii="Times New Roman" w:hAnsi="Times New Roman"/>
          <w:color w:val="000000"/>
          <w:sz w:val="28"/>
          <w:lang w:val="ru-RU"/>
        </w:rPr>
        <w:t xml:space="preserve"> художника-постановщика и специалистов его команды художников в период подготовки и съёмки игрового фильма;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</w:t>
      </w:r>
      <w:r w:rsidRPr="0058485D">
        <w:rPr>
          <w:rFonts w:ascii="Times New Roman" w:hAnsi="Times New Roman"/>
          <w:color w:val="000000"/>
          <w:sz w:val="28"/>
          <w:lang w:val="ru-RU"/>
        </w:rPr>
        <w:t>ою работу по созданию видеоролика;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начальные нав</w:t>
      </w:r>
      <w:r w:rsidRPr="0058485D">
        <w:rPr>
          <w:rFonts w:ascii="Times New Roman" w:hAnsi="Times New Roman"/>
          <w:color w:val="000000"/>
          <w:sz w:val="28"/>
          <w:lang w:val="ru-RU"/>
        </w:rPr>
        <w:t>ыки практической работы по видеомонтажу на основе соответствующих компьютерных программ;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</w:t>
      </w:r>
      <w:r w:rsidRPr="0058485D">
        <w:rPr>
          <w:rFonts w:ascii="Times New Roman" w:hAnsi="Times New Roman"/>
          <w:color w:val="000000"/>
          <w:sz w:val="28"/>
          <w:lang w:val="ru-RU"/>
        </w:rPr>
        <w:t>гий в современном игровом кинематографе;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</w:t>
      </w:r>
      <w:r w:rsidRPr="0058485D">
        <w:rPr>
          <w:rFonts w:ascii="Times New Roman" w:hAnsi="Times New Roman"/>
          <w:color w:val="000000"/>
          <w:sz w:val="28"/>
          <w:lang w:val="ru-RU"/>
        </w:rPr>
        <w:t>ваивать опыт создания компьютерной анимации в выбранной технике и в соответствующей компьютерной программе;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объяснять особую ро</w:t>
      </w:r>
      <w:r w:rsidRPr="0058485D">
        <w:rPr>
          <w:rFonts w:ascii="Times New Roman" w:hAnsi="Times New Roman"/>
          <w:color w:val="000000"/>
          <w:sz w:val="28"/>
          <w:lang w:val="ru-RU"/>
        </w:rPr>
        <w:t>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58485D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</w:t>
      </w:r>
      <w:r w:rsidRPr="0058485D">
        <w:rPr>
          <w:rFonts w:ascii="Times New Roman" w:hAnsi="Times New Roman"/>
          <w:color w:val="000000"/>
          <w:sz w:val="28"/>
          <w:lang w:val="ru-RU"/>
        </w:rPr>
        <w:t>льтимедиа;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0D6558" w:rsidRPr="0058485D" w:rsidRDefault="00437C98">
      <w:pPr>
        <w:spacing w:after="0" w:line="264" w:lineRule="auto"/>
        <w:ind w:firstLine="600"/>
        <w:jc w:val="both"/>
        <w:rPr>
          <w:lang w:val="ru-RU"/>
        </w:rPr>
      </w:pPr>
      <w:r w:rsidRPr="0058485D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</w:t>
      </w:r>
      <w:r w:rsidRPr="0058485D">
        <w:rPr>
          <w:rFonts w:ascii="Times New Roman" w:hAnsi="Times New Roman"/>
          <w:color w:val="000000"/>
          <w:sz w:val="28"/>
          <w:lang w:val="ru-RU"/>
        </w:rPr>
        <w:t>ости в своей жизни и в жизни общества.</w:t>
      </w:r>
    </w:p>
    <w:p w:rsidR="000D6558" w:rsidRPr="0058485D" w:rsidRDefault="00437C98">
      <w:pPr>
        <w:spacing w:after="0" w:line="264" w:lineRule="auto"/>
        <w:ind w:left="120"/>
        <w:jc w:val="both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0D6558" w:rsidRPr="0058485D" w:rsidRDefault="000D6558">
      <w:pPr>
        <w:rPr>
          <w:lang w:val="ru-RU"/>
        </w:rPr>
        <w:sectPr w:rsidR="000D6558" w:rsidRPr="0058485D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9974459"/>
    </w:p>
    <w:bookmarkEnd w:id="13"/>
    <w:p w:rsidR="000D6558" w:rsidRPr="0058485D" w:rsidRDefault="00437C98">
      <w:pPr>
        <w:spacing w:after="0"/>
        <w:ind w:left="120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0D6558" w:rsidRPr="0058485D" w:rsidRDefault="00437C98">
      <w:pPr>
        <w:spacing w:after="0"/>
        <w:ind w:left="120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0D6558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</w:tr>
      <w:tr w:rsidR="000D6558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D6558" w:rsidRDefault="000D6558"/>
        </w:tc>
      </w:tr>
    </w:tbl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558" w:rsidRPr="0058485D" w:rsidRDefault="00437C98">
      <w:pPr>
        <w:spacing w:after="0"/>
        <w:ind w:left="120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44"/>
        <w:gridCol w:w="1843"/>
        <w:gridCol w:w="1912"/>
        <w:gridCol w:w="2662"/>
      </w:tblGrid>
      <w:tr w:rsidR="000D6558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/>
        </w:tc>
      </w:tr>
    </w:tbl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558" w:rsidRPr="0058485D" w:rsidRDefault="00437C98">
      <w:pPr>
        <w:spacing w:after="0"/>
        <w:ind w:left="120"/>
        <w:rPr>
          <w:lang w:val="ru-RU"/>
        </w:rPr>
      </w:pPr>
      <w:r w:rsidRPr="005848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4"/>
        <w:gridCol w:w="1544"/>
        <w:gridCol w:w="1843"/>
        <w:gridCol w:w="1912"/>
        <w:gridCol w:w="2662"/>
      </w:tblGrid>
      <w:tr w:rsidR="000D6558">
        <w:trPr>
          <w:trHeight w:val="144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и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D6558" w:rsidRDefault="000D6558"/>
        </w:tc>
      </w:tr>
    </w:tbl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9974453"/>
    </w:p>
    <w:bookmarkEnd w:id="14"/>
    <w:p w:rsidR="000D6558" w:rsidRDefault="00437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6558" w:rsidRDefault="00437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3"/>
        <w:gridCol w:w="1294"/>
        <w:gridCol w:w="1843"/>
        <w:gridCol w:w="1912"/>
        <w:gridCol w:w="1349"/>
        <w:gridCol w:w="2223"/>
      </w:tblGrid>
      <w:tr w:rsidR="000D6558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избы: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праздничного костюма северных или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Холуй): выполняем творческие работы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конкурс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коллективную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Default="000D6558"/>
        </w:tc>
      </w:tr>
    </w:tbl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558" w:rsidRDefault="00437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57"/>
        <w:gridCol w:w="1270"/>
        <w:gridCol w:w="1843"/>
        <w:gridCol w:w="1912"/>
        <w:gridCol w:w="1349"/>
        <w:gridCol w:w="2223"/>
      </w:tblGrid>
      <w:tr w:rsidR="000D6558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графике: выполняем натюрморт в технике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изобразительном искусстве ХХ века: выполняем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Default="000D6558"/>
        </w:tc>
      </w:tr>
    </w:tbl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558" w:rsidRDefault="00437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333"/>
        <w:gridCol w:w="1315"/>
        <w:gridCol w:w="1843"/>
        <w:gridCol w:w="1912"/>
        <w:gridCol w:w="1349"/>
        <w:gridCol w:w="2223"/>
      </w:tblGrid>
      <w:tr w:rsidR="000D6558">
        <w:trPr>
          <w:trHeight w:val="144"/>
          <w:tblCellSpacing w:w="0" w:type="dxa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6558" w:rsidRDefault="000D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558" w:rsidRDefault="000D6558"/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архитектурном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Pr="0058485D" w:rsidRDefault="00437C98">
            <w:pPr>
              <w:spacing w:after="0"/>
              <w:ind w:left="135"/>
              <w:rPr>
                <w:lang w:val="ru-RU"/>
              </w:rPr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«Образ современного города и </w:t>
            </w: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 w:rsidRPr="00584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Интерьеры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 организации пространства и </w:t>
            </w:r>
            <w:r>
              <w:rPr>
                <w:rFonts w:ascii="Times New Roman" w:hAnsi="Times New Roman"/>
                <w:color w:val="000000"/>
                <w:sz w:val="24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Грим и </w:t>
            </w:r>
            <w:r>
              <w:rPr>
                <w:rFonts w:ascii="Times New Roman" w:hAnsi="Times New Roman"/>
                <w:color w:val="000000"/>
                <w:sz w:val="24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D6558" w:rsidRDefault="000D6558">
            <w:pPr>
              <w:spacing w:after="0"/>
              <w:ind w:left="135"/>
            </w:pPr>
          </w:p>
        </w:tc>
      </w:tr>
      <w:tr w:rsidR="000D655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D6558" w:rsidRDefault="00437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558" w:rsidRDefault="000D6558"/>
        </w:tc>
      </w:tr>
    </w:tbl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558" w:rsidRDefault="000D6558">
      <w:pPr>
        <w:sectPr w:rsidR="000D655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9974454"/>
    </w:p>
    <w:bookmarkEnd w:id="15"/>
    <w:p w:rsidR="000D6558" w:rsidRDefault="00437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6558" w:rsidRDefault="00437C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6558" w:rsidRDefault="00437C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Изобразительное </w:t>
      </w:r>
      <w:r>
        <w:rPr>
          <w:rFonts w:ascii="Times New Roman" w:hAnsi="Times New Roman"/>
          <w:color w:val="000000"/>
          <w:sz w:val="28"/>
        </w:rPr>
        <w:t>искусство, 5 класс/ Ермолинская Е.А., Медкова Е.С., Савенкова Л.Г.,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Изобразительное искусство, 6 класс/ Ермолинская Е.А., Медков</w:t>
      </w:r>
      <w:r>
        <w:rPr>
          <w:rFonts w:ascii="Times New Roman" w:hAnsi="Times New Roman"/>
          <w:color w:val="000000"/>
          <w:sz w:val="28"/>
        </w:rPr>
        <w:t>а Е.С., Савенкова Л.Г.,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16" w:name="db50a40d-f8ae-4e5d-8e70-919f427dc0ce"/>
      <w:r>
        <w:rPr>
          <w:rFonts w:ascii="Times New Roman" w:hAnsi="Times New Roman"/>
          <w:color w:val="000000"/>
          <w:sz w:val="28"/>
        </w:rPr>
        <w:t xml:space="preserve"> • Изобразительное искусство, 7 класс/ Ермолинская Е.А., Медкова Е.С., Савенкова Л.Г., Общество с ограничен</w:t>
      </w:r>
      <w:r>
        <w:rPr>
          <w:rFonts w:ascii="Times New Roman" w:hAnsi="Times New Roman"/>
          <w:color w:val="000000"/>
          <w:sz w:val="28"/>
        </w:rPr>
        <w:t>ной ответственностью Издательский центр «ВЕНТАНА-ГРАФ»; Акционерное общество «Издательство «Просвещение»</w:t>
      </w:r>
      <w:bookmarkEnd w:id="16"/>
      <w:r>
        <w:rPr>
          <w:rFonts w:ascii="Times New Roman" w:hAnsi="Times New Roman"/>
          <w:color w:val="000000"/>
          <w:sz w:val="28"/>
        </w:rPr>
        <w:t>‌​</w:t>
      </w:r>
    </w:p>
    <w:p w:rsidR="000D6558" w:rsidRDefault="00437C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D6558" w:rsidRDefault="00437C9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D6558" w:rsidRDefault="00437C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6558" w:rsidRDefault="00437C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Изобразительное искусство. 5 класс. Методическое пособие 11046 авторы: Ермолинская Елена Александровна</w:t>
      </w:r>
      <w:r>
        <w:rPr>
          <w:sz w:val="28"/>
        </w:rPr>
        <w:br/>
      </w:r>
      <w:r>
        <w:rPr>
          <w:sz w:val="28"/>
        </w:rPr>
        <w:br/>
      </w:r>
      <w:bookmarkStart w:id="17" w:name="27f88a84-cde6-45cc-9a12-309dd9b67dab"/>
      <w:bookmarkEnd w:id="17"/>
      <w:r>
        <w:rPr>
          <w:rFonts w:ascii="Times New Roman" w:hAnsi="Times New Roman"/>
          <w:color w:val="000000"/>
          <w:sz w:val="28"/>
        </w:rPr>
        <w:t>‌​</w:t>
      </w:r>
    </w:p>
    <w:p w:rsidR="000D6558" w:rsidRDefault="000D6558">
      <w:pPr>
        <w:spacing w:after="0"/>
        <w:ind w:left="120"/>
      </w:pPr>
    </w:p>
    <w:p w:rsidR="000D6558" w:rsidRDefault="00437C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0D6558" w:rsidRDefault="00437C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8" w:name="e2d6e2bf-4893-4145-be02-d49817b4b26f"/>
      <w:r>
        <w:rPr>
          <w:rFonts w:ascii="Times New Roman" w:hAnsi="Times New Roman"/>
          <w:color w:val="000000"/>
          <w:sz w:val="28"/>
        </w:rPr>
        <w:t>Источник: https://rosuchebnik.ru/material/izobrazitelnoe-iskusstvo-5-klass-metodicheskoe-posobie-ermolinskaya/</w:t>
      </w:r>
      <w:bookmarkEnd w:id="1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D6558" w:rsidRDefault="000D6558">
      <w:pPr>
        <w:sectPr w:rsidR="000D6558">
          <w:pgSz w:w="11906" w:h="16383"/>
          <w:pgMar w:top="1134" w:right="850" w:bottom="1134" w:left="1701" w:header="720" w:footer="720" w:gutter="0"/>
          <w:cols w:space="720"/>
        </w:sectPr>
      </w:pPr>
      <w:bookmarkStart w:id="19" w:name="block-9974457"/>
    </w:p>
    <w:bookmarkEnd w:id="19"/>
    <w:p w:rsidR="000D6558" w:rsidRDefault="000D6558"/>
    <w:sectPr w:rsidR="000D6558" w:rsidSect="000D655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C98" w:rsidRDefault="00437C98">
      <w:pPr>
        <w:spacing w:line="240" w:lineRule="auto"/>
      </w:pPr>
      <w:r>
        <w:separator/>
      </w:r>
    </w:p>
  </w:endnote>
  <w:endnote w:type="continuationSeparator" w:id="0">
    <w:p w:rsidR="00437C98" w:rsidRDefault="00437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C98" w:rsidRDefault="00437C98">
      <w:pPr>
        <w:spacing w:after="0"/>
      </w:pPr>
      <w:r>
        <w:separator/>
      </w:r>
    </w:p>
  </w:footnote>
  <w:footnote w:type="continuationSeparator" w:id="0">
    <w:p w:rsidR="00437C98" w:rsidRDefault="00437C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558"/>
    <w:rsid w:val="000D6558"/>
    <w:rsid w:val="00437C98"/>
    <w:rsid w:val="0058485D"/>
    <w:rsid w:val="1D7156D1"/>
    <w:rsid w:val="732F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5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D6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65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65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65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6558"/>
    <w:rPr>
      <w:i/>
      <w:iCs/>
    </w:rPr>
  </w:style>
  <w:style w:type="character" w:styleId="a4">
    <w:name w:val="Hyperlink"/>
    <w:basedOn w:val="a0"/>
    <w:uiPriority w:val="99"/>
    <w:unhideWhenUsed/>
    <w:qFormat/>
    <w:rsid w:val="000D6558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0D6558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0D65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D6558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0D65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D6558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0D6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0D6558"/>
  </w:style>
  <w:style w:type="character" w:customStyle="1" w:styleId="10">
    <w:name w:val="Заголовок 1 Знак"/>
    <w:basedOn w:val="a0"/>
    <w:link w:val="1"/>
    <w:uiPriority w:val="9"/>
    <w:qFormat/>
    <w:rsid w:val="000D6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D6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D65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0D65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0D65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0D65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13086</Words>
  <Characters>74594</Characters>
  <Application>Microsoft Office Word</Application>
  <DocSecurity>0</DocSecurity>
  <Lines>621</Lines>
  <Paragraphs>175</Paragraphs>
  <ScaleCrop>false</ScaleCrop>
  <Company>Grizli777</Company>
  <LinksUpToDate>false</LinksUpToDate>
  <CharactersWithSpaces>87505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3</cp:revision>
  <dcterms:created xsi:type="dcterms:W3CDTF">2025-09-03T07:29:00Z</dcterms:created>
  <dcterms:modified xsi:type="dcterms:W3CDTF">2025-09-09T15:20:00Z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ED8F98A184A04295B8CAAB5556619D60_12</vt:lpwstr>
  </property>
</Properties>
</file>