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BD9" w:rsidRPr="004841BF" w:rsidRDefault="003C5BD9" w:rsidP="003C5BD9">
      <w:pPr>
        <w:jc w:val="center"/>
        <w:rPr>
          <w:b/>
          <w:sz w:val="24"/>
          <w:szCs w:val="24"/>
        </w:rPr>
      </w:pPr>
      <w:bookmarkStart w:id="0" w:name="_GoBack"/>
      <w:r w:rsidRPr="004841BF">
        <w:rPr>
          <w:b/>
          <w:sz w:val="24"/>
          <w:szCs w:val="24"/>
        </w:rPr>
        <w:t xml:space="preserve">Единая концепция специального </w:t>
      </w:r>
      <w:bookmarkEnd w:id="0"/>
      <w:r w:rsidRPr="004841BF">
        <w:rPr>
          <w:b/>
          <w:sz w:val="24"/>
          <w:szCs w:val="24"/>
        </w:rPr>
        <w:t>федерального государственного стандарта для детей с ограниченными возможностями здоровья: основные положения</w:t>
      </w:r>
    </w:p>
    <w:p w:rsidR="003C5BD9" w:rsidRPr="004841BF" w:rsidRDefault="003C5BD9" w:rsidP="003C5BD9">
      <w:pPr>
        <w:jc w:val="both"/>
        <w:rPr>
          <w:b/>
          <w:sz w:val="24"/>
          <w:szCs w:val="24"/>
        </w:rPr>
      </w:pPr>
      <w:proofErr w:type="spellStart"/>
      <w:r w:rsidRPr="004841BF">
        <w:rPr>
          <w:b/>
          <w:sz w:val="24"/>
          <w:szCs w:val="24"/>
        </w:rPr>
        <w:t>Малофеев</w:t>
      </w:r>
      <w:proofErr w:type="spellEnd"/>
      <w:r w:rsidRPr="004841BF">
        <w:rPr>
          <w:b/>
          <w:sz w:val="24"/>
          <w:szCs w:val="24"/>
        </w:rPr>
        <w:t xml:space="preserve"> Н.Н., Никольская О.С., Кукушкина О.И., Гончарова Е.Л.</w:t>
      </w:r>
    </w:p>
    <w:p w:rsidR="003C5BD9" w:rsidRPr="004841BF" w:rsidRDefault="003C5BD9" w:rsidP="003C5BD9">
      <w:pPr>
        <w:shd w:val="clear" w:color="auto" w:fill="FFFFFF"/>
        <w:jc w:val="both"/>
        <w:rPr>
          <w:b/>
          <w:sz w:val="24"/>
          <w:szCs w:val="24"/>
        </w:rPr>
      </w:pPr>
      <w:hyperlink r:id="rId8" w:history="1">
        <w:r w:rsidRPr="004841BF">
          <w:rPr>
            <w:rStyle w:val="ac"/>
            <w:b/>
            <w:sz w:val="24"/>
            <w:szCs w:val="24"/>
          </w:rPr>
          <w:t>http://www.ikprao.ru/almanah/13/contents.htm</w:t>
        </w:r>
      </w:hyperlink>
      <w:r w:rsidRPr="004841BF">
        <w:rPr>
          <w:b/>
          <w:sz w:val="24"/>
          <w:szCs w:val="24"/>
        </w:rPr>
        <w:t xml:space="preserve"> </w:t>
      </w:r>
    </w:p>
    <w:p w:rsidR="003C5BD9" w:rsidRPr="004841BF" w:rsidRDefault="003C5BD9" w:rsidP="003C5BD9">
      <w:pPr>
        <w:pStyle w:val="1"/>
        <w:spacing w:before="0" w:after="0"/>
        <w:rPr>
          <w:rFonts w:ascii="Times New Roman" w:hAnsi="Times New Roman" w:cs="Times New Roman"/>
          <w:sz w:val="24"/>
          <w:szCs w:val="24"/>
        </w:rPr>
      </w:pPr>
      <w:r w:rsidRPr="004841BF">
        <w:rPr>
          <w:rFonts w:ascii="Times New Roman" w:hAnsi="Times New Roman" w:cs="Times New Roman"/>
          <w:sz w:val="24"/>
          <w:szCs w:val="24"/>
        </w:rPr>
        <w:t>Введение</w:t>
      </w:r>
    </w:p>
    <w:p w:rsidR="003C5BD9" w:rsidRPr="004841BF" w:rsidRDefault="003C5BD9" w:rsidP="003C5BD9">
      <w:pPr>
        <w:shd w:val="clear" w:color="auto" w:fill="FFFFFF"/>
        <w:jc w:val="both"/>
        <w:rPr>
          <w:sz w:val="24"/>
          <w:szCs w:val="24"/>
        </w:rPr>
      </w:pPr>
      <w:r w:rsidRPr="004841BF">
        <w:rPr>
          <w:sz w:val="24"/>
          <w:szCs w:val="24"/>
        </w:rPr>
        <w:t>Специальные федеральные государственные образовательные стандарты для детей с ограниченными возможностями здоровья</w:t>
      </w:r>
      <w:r w:rsidRPr="004841BF">
        <w:rPr>
          <w:rStyle w:val="ab"/>
          <w:sz w:val="24"/>
          <w:szCs w:val="24"/>
        </w:rPr>
        <w:footnoteReference w:id="1"/>
      </w:r>
      <w:r w:rsidRPr="004841BF">
        <w:rPr>
          <w:sz w:val="24"/>
          <w:szCs w:val="24"/>
        </w:rPr>
        <w:t xml:space="preserve"> должны рассматриваться как неотъемлемая часть федеральных государственных стандартов общего образования. Такой подход согласуется с Декларацией ООН о правах ребенка и Конституцией РФ, гарантирующей всем детям право на обязательное и бесплатное среднее образование. Устанавливая </w:t>
      </w:r>
      <w:r w:rsidRPr="004841BF">
        <w:rPr>
          <w:iCs/>
          <w:spacing w:val="2"/>
          <w:sz w:val="24"/>
          <w:szCs w:val="24"/>
        </w:rPr>
        <w:t xml:space="preserve">федеральные государственные образовательные стандарты, Конституция России поддерживает развитие различных форм образования и самообразования </w:t>
      </w:r>
      <w:r w:rsidRPr="004841BF">
        <w:rPr>
          <w:i/>
          <w:iCs/>
          <w:spacing w:val="2"/>
          <w:sz w:val="24"/>
          <w:szCs w:val="24"/>
        </w:rPr>
        <w:t>(</w:t>
      </w:r>
      <w:r w:rsidRPr="004841BF">
        <w:rPr>
          <w:sz w:val="24"/>
          <w:szCs w:val="24"/>
        </w:rPr>
        <w:t>ст. 43 Конституции РФ).</w:t>
      </w:r>
      <w:r w:rsidRPr="004841BF">
        <w:rPr>
          <w:i/>
          <w:iCs/>
          <w:spacing w:val="2"/>
          <w:sz w:val="24"/>
          <w:szCs w:val="24"/>
        </w:rPr>
        <w:t xml:space="preserve"> </w:t>
      </w:r>
      <w:r w:rsidRPr="004841BF">
        <w:rPr>
          <w:b/>
          <w:i/>
          <w:sz w:val="24"/>
          <w:szCs w:val="24"/>
        </w:rPr>
        <w:t>Специальный образовательный стандарт должен стать базовым инструментом реализации конституционных прав на образование граждан с ОВЗ</w:t>
      </w:r>
      <w:r w:rsidRPr="004841BF">
        <w:rPr>
          <w:sz w:val="24"/>
          <w:szCs w:val="24"/>
        </w:rPr>
        <w:t xml:space="preserve">. </w:t>
      </w:r>
    </w:p>
    <w:p w:rsidR="003C5BD9" w:rsidRPr="004841BF" w:rsidRDefault="003C5BD9" w:rsidP="003C5BD9">
      <w:pPr>
        <w:shd w:val="clear" w:color="auto" w:fill="FFFFFF"/>
        <w:jc w:val="both"/>
        <w:rPr>
          <w:iCs/>
          <w:spacing w:val="2"/>
          <w:sz w:val="24"/>
          <w:szCs w:val="24"/>
        </w:rPr>
      </w:pPr>
      <w:r w:rsidRPr="004841BF">
        <w:rPr>
          <w:iCs/>
          <w:spacing w:val="2"/>
          <w:sz w:val="24"/>
          <w:szCs w:val="24"/>
        </w:rPr>
        <w:t xml:space="preserve">Специфика разработки специального федерального государственного стандарта образования определена тем, что дети с ОВЗ могут реализовать свой потенциал лишь при условии вовремя начатого и адекватно организованного обучения и воспитания - </w:t>
      </w:r>
      <w:r w:rsidRPr="004841BF">
        <w:rPr>
          <w:b/>
          <w:i/>
          <w:iCs/>
          <w:spacing w:val="2"/>
          <w:sz w:val="24"/>
          <w:szCs w:val="24"/>
        </w:rPr>
        <w:t>удовлетворения как общих с нормально развивающимися детьми, так и их особых образовательных потребностей</w:t>
      </w:r>
      <w:r w:rsidRPr="004841BF">
        <w:rPr>
          <w:iCs/>
          <w:spacing w:val="2"/>
          <w:sz w:val="24"/>
          <w:szCs w:val="24"/>
        </w:rPr>
        <w:t xml:space="preserve">, заданных характером нарушения их психического развития. </w:t>
      </w:r>
    </w:p>
    <w:p w:rsidR="003C5BD9" w:rsidRPr="004841BF" w:rsidRDefault="003C5BD9" w:rsidP="003C5BD9">
      <w:pPr>
        <w:shd w:val="clear" w:color="auto" w:fill="FFFFFF"/>
        <w:jc w:val="both"/>
        <w:rPr>
          <w:spacing w:val="2"/>
          <w:sz w:val="24"/>
          <w:szCs w:val="24"/>
        </w:rPr>
      </w:pPr>
      <w:r w:rsidRPr="004841BF">
        <w:rPr>
          <w:spacing w:val="2"/>
          <w:sz w:val="24"/>
          <w:szCs w:val="24"/>
        </w:rPr>
        <w:t xml:space="preserve">В основе стандартов лежит </w:t>
      </w:r>
      <w:r w:rsidRPr="004841BF">
        <w:rPr>
          <w:b/>
          <w:i/>
          <w:spacing w:val="-1"/>
          <w:sz w:val="24"/>
          <w:szCs w:val="24"/>
        </w:rPr>
        <w:t xml:space="preserve">принцип договоренности, </w:t>
      </w:r>
      <w:r w:rsidRPr="004841BF">
        <w:rPr>
          <w:b/>
          <w:i/>
          <w:spacing w:val="-2"/>
          <w:sz w:val="24"/>
          <w:szCs w:val="24"/>
        </w:rPr>
        <w:t>согласия и взаимных обязательств личности, семьи, общества и государства</w:t>
      </w:r>
      <w:r w:rsidRPr="004841BF">
        <w:rPr>
          <w:spacing w:val="-2"/>
          <w:sz w:val="24"/>
          <w:szCs w:val="24"/>
        </w:rPr>
        <w:t>.</w:t>
      </w:r>
      <w:r w:rsidRPr="004841BF">
        <w:rPr>
          <w:spacing w:val="1"/>
          <w:sz w:val="24"/>
          <w:szCs w:val="24"/>
        </w:rPr>
        <w:t xml:space="preserve"> Г</w:t>
      </w:r>
      <w:r w:rsidRPr="004841BF">
        <w:rPr>
          <w:spacing w:val="2"/>
          <w:sz w:val="24"/>
          <w:szCs w:val="24"/>
        </w:rPr>
        <w:t>осударственный специальный образовательный стандарт является нормативным правовым актом РФ, у</w:t>
      </w:r>
      <w:r w:rsidRPr="004841BF">
        <w:rPr>
          <w:spacing w:val="2"/>
          <w:sz w:val="24"/>
          <w:szCs w:val="24"/>
        </w:rPr>
        <w:t>с</w:t>
      </w:r>
      <w:r w:rsidRPr="004841BF">
        <w:rPr>
          <w:spacing w:val="2"/>
          <w:sz w:val="24"/>
          <w:szCs w:val="24"/>
        </w:rPr>
        <w:t xml:space="preserve">танавливающим </w:t>
      </w:r>
      <w:r w:rsidRPr="004841BF">
        <w:rPr>
          <w:b/>
          <w:i/>
          <w:spacing w:val="2"/>
          <w:sz w:val="24"/>
          <w:szCs w:val="24"/>
        </w:rPr>
        <w:t>систему норм и правил, обязательных для исполнения в любом образовательном учреждении, где обучаются и воспитываются дети с ОВЗ.</w:t>
      </w:r>
      <w:r w:rsidRPr="004841BF">
        <w:rPr>
          <w:spacing w:val="2"/>
          <w:sz w:val="24"/>
          <w:szCs w:val="24"/>
        </w:rPr>
        <w:t xml:space="preserve"> </w:t>
      </w:r>
    </w:p>
    <w:p w:rsidR="003C5BD9" w:rsidRPr="004841BF" w:rsidRDefault="003C5BD9" w:rsidP="003C5BD9">
      <w:pPr>
        <w:shd w:val="clear" w:color="auto" w:fill="FFFFFF"/>
        <w:jc w:val="both"/>
        <w:rPr>
          <w:spacing w:val="1"/>
          <w:sz w:val="24"/>
          <w:szCs w:val="24"/>
        </w:rPr>
      </w:pPr>
      <w:r w:rsidRPr="004841BF">
        <w:rPr>
          <w:sz w:val="24"/>
          <w:szCs w:val="24"/>
        </w:rPr>
        <w:t>Опережающие научные исследования, выполненные в ИКП РАО, определяющие необходимые направления структурно-функциональной, содержательной и технологической модернизации системы Российского специального образования, положены в основу Проекта Специального Федерального Государственного Стандарта общего образования  детей с ОВЗ.</w:t>
      </w:r>
    </w:p>
    <w:p w:rsidR="003C5BD9" w:rsidRPr="004841BF" w:rsidRDefault="003C5BD9" w:rsidP="003C5BD9">
      <w:pPr>
        <w:rPr>
          <w:b/>
          <w:sz w:val="24"/>
          <w:szCs w:val="24"/>
        </w:rPr>
      </w:pPr>
    </w:p>
    <w:p w:rsidR="003C5BD9" w:rsidRPr="004841BF" w:rsidRDefault="003C5BD9" w:rsidP="003C5BD9">
      <w:pPr>
        <w:pStyle w:val="1"/>
        <w:spacing w:before="0" w:after="0"/>
        <w:rPr>
          <w:rFonts w:ascii="Times New Roman" w:hAnsi="Times New Roman" w:cs="Times New Roman"/>
          <w:sz w:val="24"/>
          <w:szCs w:val="24"/>
          <w:u w:val="single"/>
        </w:rPr>
      </w:pPr>
      <w:r w:rsidRPr="004841BF">
        <w:rPr>
          <w:rFonts w:ascii="Times New Roman" w:hAnsi="Times New Roman" w:cs="Times New Roman"/>
          <w:sz w:val="24"/>
          <w:szCs w:val="24"/>
          <w:u w:val="single"/>
        </w:rPr>
        <w:t>Раздел I.</w:t>
      </w:r>
    </w:p>
    <w:p w:rsidR="003C5BD9" w:rsidRPr="004841BF" w:rsidRDefault="003C5BD9" w:rsidP="003C5BD9">
      <w:pPr>
        <w:pStyle w:val="1"/>
        <w:spacing w:before="0" w:after="0"/>
        <w:rPr>
          <w:rFonts w:ascii="Times New Roman" w:hAnsi="Times New Roman" w:cs="Times New Roman"/>
          <w:sz w:val="24"/>
          <w:szCs w:val="24"/>
        </w:rPr>
      </w:pPr>
      <w:r w:rsidRPr="004841BF">
        <w:rPr>
          <w:rFonts w:ascii="Times New Roman" w:hAnsi="Times New Roman" w:cs="Times New Roman"/>
          <w:sz w:val="24"/>
          <w:szCs w:val="24"/>
        </w:rPr>
        <w:t>Обоснование необходимости разработки специальных федеральных государственных образовательных стандартов для детей с ограниченными возможностями здоровья (ОВЗ)</w:t>
      </w:r>
    </w:p>
    <w:p w:rsidR="003C5BD9" w:rsidRPr="004841BF" w:rsidRDefault="003C5BD9" w:rsidP="003C5BD9">
      <w:pPr>
        <w:jc w:val="both"/>
        <w:rPr>
          <w:b/>
          <w:sz w:val="24"/>
          <w:szCs w:val="24"/>
        </w:rPr>
      </w:pPr>
    </w:p>
    <w:p w:rsidR="003C5BD9" w:rsidRPr="004841BF" w:rsidRDefault="003C5BD9" w:rsidP="003C5BD9">
      <w:pPr>
        <w:pStyle w:val="2"/>
        <w:numPr>
          <w:ilvl w:val="1"/>
          <w:numId w:val="3"/>
        </w:numPr>
        <w:spacing w:before="0" w:after="0"/>
        <w:ind w:left="0" w:firstLine="0"/>
        <w:rPr>
          <w:rFonts w:ascii="Times New Roman" w:hAnsi="Times New Roman"/>
          <w:i w:val="0"/>
          <w:sz w:val="24"/>
          <w:szCs w:val="24"/>
        </w:rPr>
      </w:pPr>
      <w:r w:rsidRPr="004841BF">
        <w:rPr>
          <w:rFonts w:ascii="Times New Roman" w:hAnsi="Times New Roman"/>
          <w:i w:val="0"/>
          <w:sz w:val="24"/>
          <w:szCs w:val="24"/>
        </w:rPr>
        <w:t>Право детей с ограниченными возможностями здоровья на образование и его реализация на практике</w:t>
      </w:r>
    </w:p>
    <w:p w:rsidR="003C5BD9" w:rsidRPr="004841BF" w:rsidRDefault="003C5BD9" w:rsidP="003C5BD9">
      <w:pPr>
        <w:jc w:val="both"/>
        <w:rPr>
          <w:sz w:val="24"/>
          <w:szCs w:val="24"/>
        </w:rPr>
      </w:pPr>
      <w:r w:rsidRPr="004841BF">
        <w:rPr>
          <w:sz w:val="24"/>
          <w:szCs w:val="24"/>
        </w:rPr>
        <w:t>Известно, что в СССР реализовать конституционное право на образование лишь треть детей с нарушениями развития. В современной России охват образованием детей с ОВЗ достиг 58%, что превышает показатели советского периода, но не гарантирует реализацию права на образование каждому ребенку. Проект специального федерального государственного стандарта образования детей с ОВЗ направлен на преодоление существующей социальной несправедливости.</w:t>
      </w:r>
    </w:p>
    <w:p w:rsidR="003C5BD9" w:rsidRPr="004841BF" w:rsidRDefault="003C5BD9" w:rsidP="003C5BD9">
      <w:pPr>
        <w:jc w:val="both"/>
        <w:rPr>
          <w:sz w:val="24"/>
          <w:szCs w:val="24"/>
        </w:rPr>
      </w:pPr>
      <w:r w:rsidRPr="004841BF">
        <w:rPr>
          <w:sz w:val="24"/>
          <w:szCs w:val="24"/>
        </w:rPr>
        <w:t>Ратификация Россией международных Конвенций</w:t>
      </w:r>
      <w:r w:rsidRPr="004841BF">
        <w:rPr>
          <w:rStyle w:val="ab"/>
          <w:sz w:val="24"/>
          <w:szCs w:val="24"/>
        </w:rPr>
        <w:footnoteReference w:id="2"/>
      </w:r>
      <w:r w:rsidRPr="004841BF">
        <w:rPr>
          <w:sz w:val="24"/>
          <w:szCs w:val="24"/>
        </w:rPr>
        <w:t xml:space="preserve"> свидетельствует об изменении представления государства и общества о правах ребенка-инвалида  и постановке практической задачи максимального охвата образованием всех детей с ОВЗ. Легитимным становится право любого ребенка на получение образования, отвечающего его потребностям и полноценно использующего возможности его развития, что влечет за собой необходимость структурно-функциональной, содержательной и технологической модернизации образовательной системы страны. </w:t>
      </w:r>
    </w:p>
    <w:p w:rsidR="003C5BD9" w:rsidRPr="004841BF" w:rsidRDefault="003C5BD9" w:rsidP="003C5BD9">
      <w:pPr>
        <w:jc w:val="both"/>
        <w:rPr>
          <w:sz w:val="24"/>
          <w:szCs w:val="24"/>
        </w:rPr>
      </w:pPr>
      <w:r w:rsidRPr="004841BF">
        <w:rPr>
          <w:sz w:val="24"/>
          <w:szCs w:val="24"/>
        </w:rPr>
        <w:t xml:space="preserve">Отказ от представления о «необучаемых детях» как и </w:t>
      </w:r>
      <w:proofErr w:type="gramStart"/>
      <w:r w:rsidRPr="004841BF">
        <w:rPr>
          <w:sz w:val="24"/>
          <w:szCs w:val="24"/>
        </w:rPr>
        <w:t>признание</w:t>
      </w:r>
      <w:proofErr w:type="gramEnd"/>
      <w:r w:rsidRPr="004841BF">
        <w:rPr>
          <w:sz w:val="24"/>
          <w:szCs w:val="24"/>
        </w:rPr>
        <w:t xml:space="preserve"> государством ценности социальной и образовательной интеграции, обусловливают необходимость создания адекватного инструмента инновационного развития образовательной системы страны – специального стандарта образования детей с ОВЗ. Он призван гарантировать реализацию права каждого ребенка на образование соответствующее его потребностям и возможностям,  вне зависимости от региона проживания, тяжести нарушения психического развития, способности к освоению цензового уровня образования и вида учебного заведения.</w:t>
      </w:r>
    </w:p>
    <w:p w:rsidR="003C5BD9" w:rsidRPr="004841BF" w:rsidRDefault="003C5BD9" w:rsidP="003C5BD9">
      <w:pPr>
        <w:jc w:val="both"/>
        <w:rPr>
          <w:b/>
          <w:sz w:val="24"/>
          <w:szCs w:val="24"/>
        </w:rPr>
      </w:pPr>
    </w:p>
    <w:p w:rsidR="003C5BD9" w:rsidRPr="004841BF" w:rsidRDefault="003C5BD9" w:rsidP="003C5BD9">
      <w:pPr>
        <w:pStyle w:val="2"/>
        <w:numPr>
          <w:ilvl w:val="1"/>
          <w:numId w:val="3"/>
        </w:numPr>
        <w:spacing w:before="0" w:after="0"/>
        <w:ind w:left="0" w:firstLine="0"/>
        <w:rPr>
          <w:rFonts w:ascii="Times New Roman" w:hAnsi="Times New Roman"/>
          <w:i w:val="0"/>
          <w:sz w:val="24"/>
          <w:szCs w:val="24"/>
        </w:rPr>
      </w:pPr>
      <w:r w:rsidRPr="004841BF">
        <w:rPr>
          <w:rFonts w:ascii="Times New Roman" w:hAnsi="Times New Roman"/>
          <w:i w:val="0"/>
          <w:sz w:val="24"/>
          <w:szCs w:val="24"/>
        </w:rPr>
        <w:lastRenderedPageBreak/>
        <w:t>Дети с ограниченными возможностями здоровья – неоднородная по составу группа школьников</w:t>
      </w:r>
    </w:p>
    <w:p w:rsidR="003C5BD9" w:rsidRPr="004841BF" w:rsidRDefault="003C5BD9" w:rsidP="003C5BD9">
      <w:pPr>
        <w:jc w:val="both"/>
        <w:rPr>
          <w:sz w:val="24"/>
          <w:szCs w:val="24"/>
        </w:rPr>
      </w:pPr>
      <w:r w:rsidRPr="004841BF">
        <w:rPr>
          <w:sz w:val="24"/>
          <w:szCs w:val="24"/>
        </w:rPr>
        <w:t>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w:t>
      </w:r>
      <w:r w:rsidRPr="004841BF">
        <w:rPr>
          <w:rStyle w:val="ab"/>
          <w:sz w:val="24"/>
          <w:szCs w:val="24"/>
        </w:rPr>
        <w:footnoteReference w:id="3"/>
      </w:r>
      <w:r w:rsidRPr="004841BF">
        <w:rPr>
          <w:sz w:val="24"/>
          <w:szCs w:val="24"/>
        </w:rPr>
        <w:t>.</w:t>
      </w:r>
    </w:p>
    <w:p w:rsidR="003C5BD9" w:rsidRPr="004841BF" w:rsidRDefault="003C5BD9" w:rsidP="003C5BD9">
      <w:pPr>
        <w:jc w:val="both"/>
        <w:rPr>
          <w:spacing w:val="-4"/>
          <w:sz w:val="24"/>
          <w:szCs w:val="24"/>
        </w:rPr>
      </w:pPr>
      <w:r w:rsidRPr="004841BF">
        <w:rPr>
          <w:b/>
          <w:i/>
          <w:sz w:val="24"/>
          <w:szCs w:val="24"/>
        </w:rPr>
        <w:t>Группа школьников с ОВЗ чрезвычайно неоднородна</w:t>
      </w:r>
      <w:r w:rsidRPr="004841BF">
        <w:rPr>
          <w:sz w:val="24"/>
          <w:szCs w:val="24"/>
        </w:rPr>
        <w:t>.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включая РДА; с задержкой  и комплексными нарушениями развития</w:t>
      </w:r>
      <w:proofErr w:type="gramStart"/>
      <w:r w:rsidRPr="004841BF">
        <w:rPr>
          <w:sz w:val="24"/>
          <w:szCs w:val="24"/>
        </w:rPr>
        <w:t>.(</w:t>
      </w:r>
      <w:proofErr w:type="gramEnd"/>
      <w:r w:rsidRPr="004841BF">
        <w:rPr>
          <w:sz w:val="24"/>
          <w:szCs w:val="24"/>
        </w:rPr>
        <w:t>см. подробнее в конце документа)</w:t>
      </w:r>
      <w:r w:rsidRPr="004841BF">
        <w:rPr>
          <w:rStyle w:val="ad"/>
          <w:spacing w:val="-4"/>
          <w:sz w:val="24"/>
          <w:szCs w:val="24"/>
        </w:rPr>
        <w:endnoteReference w:id="1"/>
      </w:r>
    </w:p>
    <w:p w:rsidR="003C5BD9" w:rsidRPr="004841BF" w:rsidRDefault="003C5BD9" w:rsidP="003C5BD9">
      <w:pPr>
        <w:jc w:val="both"/>
        <w:rPr>
          <w:sz w:val="24"/>
          <w:szCs w:val="24"/>
        </w:rPr>
      </w:pPr>
      <w:r w:rsidRPr="004841BF">
        <w:rPr>
          <w:sz w:val="24"/>
          <w:szCs w:val="24"/>
        </w:rPr>
        <w:t xml:space="preserve">Биологическое неблагополучие ребенка, являясь предпосылкой нарушения его взаимодействия с окружающим миром, обусловливает возникновение отклонений в его психическом развитии. Вовремя начатое и правильно организованное обучение ребенка позволяет предотвращать или смягчать эти вторичные по своему характеру нарушения: так немота является следствием глухоты лишь при отсутствии специального обучения, а нарушение пространственной ориентировки, искаженные представления о мире вероятным, но необязательным следствием слепоты. Таким образом, </w:t>
      </w:r>
      <w:r w:rsidRPr="004841BF">
        <w:rPr>
          <w:b/>
          <w:i/>
          <w:sz w:val="24"/>
          <w:szCs w:val="24"/>
        </w:rPr>
        <w:t>уровень психического развития пришедшего в школу ребенка с ОВЗ зависит не только от времени возникновения, характера и даже степени выраженности первичного (биологического по своей природе) нарушения развития, но и от качества предшествующего обучения и воспитания</w:t>
      </w:r>
      <w:r w:rsidRPr="004841BF">
        <w:rPr>
          <w:sz w:val="24"/>
          <w:szCs w:val="24"/>
        </w:rPr>
        <w:t>.</w:t>
      </w:r>
    </w:p>
    <w:p w:rsidR="003C5BD9" w:rsidRPr="004841BF" w:rsidRDefault="003C5BD9" w:rsidP="003C5BD9">
      <w:pPr>
        <w:jc w:val="both"/>
        <w:rPr>
          <w:b/>
          <w:i/>
          <w:sz w:val="24"/>
          <w:szCs w:val="24"/>
        </w:rPr>
      </w:pPr>
      <w:proofErr w:type="gramStart"/>
      <w:r w:rsidRPr="004841BF">
        <w:rPr>
          <w:b/>
          <w:i/>
          <w:sz w:val="24"/>
          <w:szCs w:val="24"/>
        </w:rPr>
        <w:t>Диапазон различий в развитии детей с ОВЗ чрезвычайно велик</w:t>
      </w:r>
      <w:r w:rsidRPr="004841BF">
        <w:rPr>
          <w:sz w:val="24"/>
          <w:szCs w:val="24"/>
        </w:rPr>
        <w:t>: от практически нормально развивающихся, испытывающих временные и относительно легко устранимые трудности, до детей с необратимым тяжелым поражением центральной нервной системы.</w:t>
      </w:r>
      <w:proofErr w:type="gramEnd"/>
      <w:r w:rsidRPr="004841BF">
        <w:rPr>
          <w:sz w:val="24"/>
          <w:szCs w:val="24"/>
        </w:rPr>
        <w:t xml:space="preserve"> От ребенка, способного при специальной поддержке на равных обучаться вместе с нормально развивающимися сверстниками до детей, нуждающихся в адаптированной к их возможностям индивидуальной программе образования. При этом столь </w:t>
      </w:r>
      <w:r w:rsidRPr="004841BF">
        <w:rPr>
          <w:b/>
          <w:i/>
          <w:sz w:val="24"/>
          <w:szCs w:val="24"/>
        </w:rPr>
        <w:t>выраженный диапазон различий наблюдается не только по группе с ОВЗ в целом, но и в каждой входящей в нее категории детей.</w:t>
      </w:r>
    </w:p>
    <w:p w:rsidR="003C5BD9" w:rsidRPr="004841BF" w:rsidRDefault="003C5BD9" w:rsidP="003C5BD9">
      <w:pPr>
        <w:jc w:val="both"/>
        <w:rPr>
          <w:sz w:val="24"/>
          <w:szCs w:val="24"/>
        </w:rPr>
      </w:pPr>
      <w:proofErr w:type="gramStart"/>
      <w:r w:rsidRPr="004841BF">
        <w:rPr>
          <w:sz w:val="24"/>
          <w:szCs w:val="24"/>
        </w:rPr>
        <w:t xml:space="preserve">Вследствие неоднородности состава группы, </w:t>
      </w:r>
      <w:r w:rsidRPr="004841BF">
        <w:rPr>
          <w:b/>
          <w:i/>
          <w:sz w:val="24"/>
          <w:szCs w:val="24"/>
        </w:rPr>
        <w:t>диапазон различий в требуемом уровне и содержании школьного образования тоже должен быть максимально широким, соответствующим возможностям и потребностями всех детей с ОВЗ,</w:t>
      </w:r>
      <w:r w:rsidRPr="004841BF">
        <w:rPr>
          <w:sz w:val="24"/>
          <w:szCs w:val="24"/>
        </w:rPr>
        <w:t xml:space="preserve"> включая как полное среднее образование, сопоставимое по уровню и срокам овладения с образованием нормально развивающихся сверстников, так и возможность обучения на протяжении всего школьного возраста основным навыкам жизни вместе с близкими людьми.</w:t>
      </w:r>
      <w:proofErr w:type="gramEnd"/>
      <w:r w:rsidRPr="004841BF">
        <w:rPr>
          <w:sz w:val="24"/>
          <w:szCs w:val="24"/>
        </w:rPr>
        <w:t xml:space="preserve"> Т.е. для каждой категории и внутри каждой категории детей с ОВЗ требуется дифференциация специального образовательного стандарта, разработка вариантов, на практике обеспечивающих  охват всех детей образованием, соответствующим их возможностям и потребностям; преодоление существующих ограничений в получении образования, вызванные тяжестью нарушения психического развития и неспособностью ребенка к освоению цензового уровня образования, а также ограничения в получении инклюзивного образования детьми с ОВЗ, достигшими к моменту поступления в школу уровня психического развития, сопоставимого с нормально развивающимися сверстниками.</w:t>
      </w:r>
    </w:p>
    <w:p w:rsidR="003C5BD9" w:rsidRPr="004841BF" w:rsidRDefault="003C5BD9" w:rsidP="003C5BD9">
      <w:pPr>
        <w:pStyle w:val="2"/>
        <w:numPr>
          <w:ilvl w:val="1"/>
          <w:numId w:val="3"/>
        </w:numPr>
        <w:spacing w:before="0" w:after="0"/>
        <w:ind w:left="0" w:firstLine="0"/>
        <w:rPr>
          <w:rFonts w:ascii="Times New Roman" w:hAnsi="Times New Roman"/>
          <w:i w:val="0"/>
          <w:sz w:val="24"/>
          <w:szCs w:val="24"/>
        </w:rPr>
      </w:pPr>
      <w:r w:rsidRPr="004841BF">
        <w:rPr>
          <w:rFonts w:ascii="Times New Roman" w:hAnsi="Times New Roman"/>
          <w:i w:val="0"/>
          <w:sz w:val="24"/>
          <w:szCs w:val="24"/>
        </w:rPr>
        <w:t>Современные тенденции в изменении состава школьников с ОВЗ</w:t>
      </w:r>
    </w:p>
    <w:p w:rsidR="003C5BD9" w:rsidRPr="004841BF" w:rsidRDefault="003C5BD9" w:rsidP="003C5BD9">
      <w:pPr>
        <w:jc w:val="both"/>
        <w:rPr>
          <w:sz w:val="24"/>
          <w:szCs w:val="24"/>
        </w:rPr>
      </w:pPr>
      <w:r w:rsidRPr="004841BF">
        <w:rPr>
          <w:sz w:val="24"/>
          <w:szCs w:val="24"/>
        </w:rPr>
        <w:t xml:space="preserve">Состав группы школьников с ОВЗ в настоящее время явно меняется, при этом выделяются два взаимосвязанных процесса. Одной из ведущих современных тенденций является </w:t>
      </w:r>
      <w:r w:rsidRPr="004841BF">
        <w:rPr>
          <w:b/>
          <w:i/>
          <w:sz w:val="24"/>
          <w:szCs w:val="24"/>
        </w:rPr>
        <w:t>рост доли детей с тяжелыми комплексными нарушениями, нуждающихся в создании максимально развернутой системы специальных условий обучения и воспитания</w:t>
      </w:r>
      <w:r w:rsidRPr="004841BF">
        <w:rPr>
          <w:sz w:val="24"/>
          <w:szCs w:val="24"/>
        </w:rPr>
        <w:t>, что невозможно не учитывать при создании специального государственного стандарта общего образования. В его разработке должны быть представлены варианты, предусматривающие значительно более низкие, в сравнении со здоровыми сверстниками, уровни образования.</w:t>
      </w:r>
    </w:p>
    <w:p w:rsidR="003C5BD9" w:rsidRPr="004841BF" w:rsidRDefault="003C5BD9" w:rsidP="003C5BD9">
      <w:pPr>
        <w:jc w:val="both"/>
        <w:rPr>
          <w:sz w:val="24"/>
          <w:szCs w:val="24"/>
        </w:rPr>
      </w:pPr>
      <w:r w:rsidRPr="004841BF">
        <w:rPr>
          <w:sz w:val="24"/>
          <w:szCs w:val="24"/>
        </w:rPr>
        <w:t xml:space="preserve">Вместе с тем, наряду с «утяжелением» состава школьников с ОВЗ обнаруживается и противоположная тенденция. Масштабное практическое применение научных достижений в сфере медицины, техники, цифровых технологий, специальной психологии и коррекционной педагогики приводит к тому, что </w:t>
      </w:r>
      <w:r w:rsidRPr="004841BF">
        <w:rPr>
          <w:b/>
          <w:i/>
          <w:sz w:val="24"/>
          <w:szCs w:val="24"/>
        </w:rPr>
        <w:t>часть детей с ОВЗ к семи годам достигают близкого к норме уровня психического развития</w:t>
      </w:r>
      <w:r w:rsidRPr="004841BF">
        <w:rPr>
          <w:sz w:val="24"/>
          <w:szCs w:val="24"/>
        </w:rPr>
        <w:t>, что ранее наблюдалось в единичных случаях, а потому считалось исключительным. Существенную роль в таком изменении ситуации играет раннее (на первых годах жизни) выявление и  ранняя комплексная помощь детям, внедрение в практику научно обоснованных и экспериментально проверенных форм организации совместного обучения здоровых дошкольников с детьми с ОВЗ, принципиально новых подходов и технологий их обучения.</w:t>
      </w:r>
    </w:p>
    <w:p w:rsidR="003C5BD9" w:rsidRPr="004841BF" w:rsidRDefault="003C5BD9" w:rsidP="003C5BD9">
      <w:pPr>
        <w:jc w:val="both"/>
        <w:rPr>
          <w:sz w:val="24"/>
          <w:szCs w:val="24"/>
        </w:rPr>
      </w:pPr>
      <w:r w:rsidRPr="004841BF">
        <w:rPr>
          <w:sz w:val="24"/>
          <w:szCs w:val="24"/>
        </w:rPr>
        <w:t>Часть наиболее «благополучных» детей с ОВЗ «уходит» из специального образовательного пространства в общеобразовательное пространство массовой школы. Однако</w:t>
      </w:r>
      <w:proofErr w:type="gramStart"/>
      <w:r w:rsidRPr="004841BF">
        <w:rPr>
          <w:sz w:val="24"/>
          <w:szCs w:val="24"/>
        </w:rPr>
        <w:t>,</w:t>
      </w:r>
      <w:proofErr w:type="gramEnd"/>
      <w:r w:rsidRPr="004841BF">
        <w:rPr>
          <w:sz w:val="24"/>
          <w:szCs w:val="24"/>
        </w:rPr>
        <w:t xml:space="preserve"> Проект стандарта общего образования в настоящее время не предусматривает удовлетворение их особых образовательных потребностей в полном объеме и оказание им всей необходимой специальной психолого-педагогической помощи, что в результате ставит под угрозу реализацию права этих детей на получение адекватного их возможностям и потребностям образования.</w:t>
      </w:r>
    </w:p>
    <w:p w:rsidR="003C5BD9" w:rsidRPr="004841BF" w:rsidRDefault="003C5BD9" w:rsidP="003C5BD9">
      <w:pPr>
        <w:jc w:val="both"/>
        <w:rPr>
          <w:sz w:val="24"/>
          <w:szCs w:val="24"/>
        </w:rPr>
      </w:pPr>
      <w:r w:rsidRPr="004841BF">
        <w:rPr>
          <w:sz w:val="24"/>
          <w:szCs w:val="24"/>
        </w:rPr>
        <w:t xml:space="preserve">На фоне перемещения части наиболее «благополучных» детей с ОВЗ в массовую школу, в специальной </w:t>
      </w:r>
      <w:proofErr w:type="gramStart"/>
      <w:r w:rsidRPr="004841BF">
        <w:rPr>
          <w:sz w:val="24"/>
          <w:szCs w:val="24"/>
        </w:rPr>
        <w:t xml:space="preserve">( </w:t>
      </w:r>
      <w:proofErr w:type="gramEnd"/>
      <w:r w:rsidRPr="004841BF">
        <w:rPr>
          <w:sz w:val="24"/>
          <w:szCs w:val="24"/>
        </w:rPr>
        <w:t>коррекционной) школе растет доля детей со сложной структурой нарушения развития, не способных осваивать цензовый уровень общего образования, сопоставимый с нормально развивающимися сверстниками. Эти взаимосвязанные тенденции изменения состава учащихся массовых и специальных школ являются устойчивыми, вследствие чего встают задачи более точной, чем в настоящее время, дифференциации уровней образования детей с ОВЗ, обучающихся в специальных (коррекционных) школах и обеспечения гарантий получения специальной психолого-педагогической помощи детям с ОВЗ, обучающимся в общеобразовательной школе. Инструментом решения возникших на практике проблем должен стать государственный федеральный специальный стандарт общего образования для детей с ОВЗ.</w:t>
      </w:r>
    </w:p>
    <w:p w:rsidR="003C5BD9" w:rsidRPr="004841BF" w:rsidRDefault="003C5BD9" w:rsidP="003C5BD9">
      <w:pPr>
        <w:pStyle w:val="2"/>
        <w:numPr>
          <w:ilvl w:val="1"/>
          <w:numId w:val="3"/>
        </w:numPr>
        <w:spacing w:before="0" w:after="0"/>
        <w:ind w:left="0" w:firstLine="0"/>
        <w:rPr>
          <w:rFonts w:ascii="Times New Roman" w:hAnsi="Times New Roman"/>
          <w:i w:val="0"/>
          <w:sz w:val="24"/>
          <w:szCs w:val="24"/>
        </w:rPr>
      </w:pPr>
      <w:r w:rsidRPr="004841BF">
        <w:rPr>
          <w:rFonts w:ascii="Times New Roman" w:hAnsi="Times New Roman"/>
          <w:i w:val="0"/>
          <w:sz w:val="24"/>
          <w:szCs w:val="24"/>
        </w:rPr>
        <w:t>Дети с ОВЗ – это дети с особыми образовательными потребностями</w:t>
      </w:r>
    </w:p>
    <w:p w:rsidR="003C5BD9" w:rsidRPr="004841BF" w:rsidRDefault="003C5BD9" w:rsidP="003C5BD9">
      <w:pPr>
        <w:jc w:val="both"/>
        <w:rPr>
          <w:sz w:val="24"/>
          <w:szCs w:val="24"/>
        </w:rPr>
      </w:pPr>
      <w:r w:rsidRPr="004841BF">
        <w:rPr>
          <w:sz w:val="24"/>
          <w:szCs w:val="24"/>
        </w:rPr>
        <w:t>Образовательное пространство формируется культурными традициями обучения детей разных возрастов в условиях семьи и образовательных учреждений. Отклонения в развитии ребенка приводят к его выпадению из  социально и культурно обусловленного образовательного пространства</w:t>
      </w:r>
      <w:r w:rsidRPr="004841BF">
        <w:rPr>
          <w:rStyle w:val="ab"/>
          <w:sz w:val="24"/>
          <w:szCs w:val="24"/>
        </w:rPr>
        <w:footnoteReference w:id="4"/>
      </w:r>
      <w:r w:rsidRPr="004841BF">
        <w:rPr>
          <w:sz w:val="24"/>
          <w:szCs w:val="24"/>
        </w:rPr>
        <w:t xml:space="preserve">. Грубо нарушается связь ребенка с социумом, культурой как источником развития, поскольку взрослый носитель культуры не может, не знает, каким образом передать социальный опыт, который каждый нормально развивающийся ребенок приобретает без специально организованных условий обучения. </w:t>
      </w:r>
    </w:p>
    <w:p w:rsidR="003C5BD9" w:rsidRPr="004841BF" w:rsidRDefault="003C5BD9" w:rsidP="003C5BD9">
      <w:pPr>
        <w:jc w:val="both"/>
        <w:rPr>
          <w:sz w:val="24"/>
          <w:szCs w:val="24"/>
        </w:rPr>
      </w:pPr>
      <w:r w:rsidRPr="004841BF">
        <w:rPr>
          <w:b/>
          <w:i/>
          <w:sz w:val="24"/>
          <w:szCs w:val="24"/>
        </w:rPr>
        <w:t>Целью специального образования является введение в культуру ребенка, по разным причинам выпадающего из нее.</w:t>
      </w:r>
      <w:r w:rsidRPr="004841BF">
        <w:rPr>
          <w:sz w:val="24"/>
          <w:szCs w:val="24"/>
        </w:rPr>
        <w:t xml:space="preserve"> Преодолеть «социальный вывих» и ввести ребенка в культуру можно, используя «обходные пути» особым образом построенного образования, выделяющего специальные задачи, разделы содержания обучения, а также - методы, приемы и средства достижения тех образовательных задач, которые в условиях нормы достигаются традиционными способами. </w:t>
      </w:r>
    </w:p>
    <w:p w:rsidR="003C5BD9" w:rsidRPr="004841BF" w:rsidRDefault="003C5BD9" w:rsidP="003C5BD9">
      <w:pPr>
        <w:jc w:val="both"/>
        <w:rPr>
          <w:sz w:val="24"/>
          <w:szCs w:val="24"/>
        </w:rPr>
      </w:pPr>
      <w:r w:rsidRPr="004841BF">
        <w:rPr>
          <w:sz w:val="24"/>
          <w:szCs w:val="24"/>
        </w:rPr>
        <w:t xml:space="preserve">Особые образовательные потребности различаются у детей разных категорий, поскольку задаются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Наряду с этим можно выделить особые по своему характеру потребности, свойственные всем детям с ОВЗ: </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sz w:val="24"/>
          <w:szCs w:val="24"/>
        </w:rPr>
      </w:pPr>
      <w:r w:rsidRPr="004841BF">
        <w:rPr>
          <w:bCs/>
          <w:iCs/>
          <w:sz w:val="24"/>
          <w:szCs w:val="24"/>
        </w:rPr>
        <w:t>начать специальное обучение ребенка сразу же после выявления первичного нарушения развития;</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sz w:val="24"/>
          <w:szCs w:val="24"/>
        </w:rPr>
      </w:pPr>
      <w:r w:rsidRPr="004841BF">
        <w:rPr>
          <w:bCs/>
          <w:iCs/>
          <w:sz w:val="24"/>
          <w:szCs w:val="24"/>
        </w:rPr>
        <w:t>ввести в содержание обучения ребенка специальные разделы, не присутствующие в программах  образования нормально развивающихся сверстников;</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sz w:val="24"/>
          <w:szCs w:val="24"/>
        </w:rPr>
      </w:pPr>
      <w:r w:rsidRPr="004841BF">
        <w:rPr>
          <w:bCs/>
          <w:iCs/>
          <w:sz w:val="24"/>
          <w:szCs w:val="24"/>
        </w:rPr>
        <w:t xml:space="preserve">использовать специальные методы, приемы и средства обучения (в том числе специализированные компьютерные технологии), обеспечивающие реализацию </w:t>
      </w:r>
      <w:r w:rsidRPr="004841BF">
        <w:rPr>
          <w:bCs/>
          <w:iCs/>
          <w:sz w:val="24"/>
          <w:szCs w:val="24"/>
          <w:lang w:val="en-US"/>
        </w:rPr>
        <w:t>«</w:t>
      </w:r>
      <w:r w:rsidRPr="004841BF">
        <w:rPr>
          <w:bCs/>
          <w:iCs/>
          <w:sz w:val="24"/>
          <w:szCs w:val="24"/>
        </w:rPr>
        <w:t>обходных путей</w:t>
      </w:r>
      <w:r w:rsidRPr="004841BF">
        <w:rPr>
          <w:bCs/>
          <w:iCs/>
          <w:sz w:val="24"/>
          <w:szCs w:val="24"/>
          <w:lang w:val="en-US"/>
        </w:rPr>
        <w:t>»</w:t>
      </w:r>
      <w:r w:rsidRPr="004841BF">
        <w:rPr>
          <w:bCs/>
          <w:iCs/>
          <w:sz w:val="24"/>
          <w:szCs w:val="24"/>
        </w:rPr>
        <w:t xml:space="preserve"> обучения;</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sz w:val="24"/>
          <w:szCs w:val="24"/>
        </w:rPr>
      </w:pPr>
      <w:r w:rsidRPr="004841BF">
        <w:rPr>
          <w:bCs/>
          <w:iCs/>
          <w:sz w:val="24"/>
          <w:szCs w:val="24"/>
        </w:rPr>
        <w:t>индивидуализировать обучение в большей степени, чем требуется для нормально развивающегося ребенка;</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sz w:val="24"/>
          <w:szCs w:val="24"/>
        </w:rPr>
      </w:pPr>
      <w:r w:rsidRPr="004841BF">
        <w:rPr>
          <w:bCs/>
          <w:iCs/>
          <w:sz w:val="24"/>
          <w:szCs w:val="24"/>
        </w:rPr>
        <w:t>обеспечить особую пространственную и временную организацию образовательной среды;</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sz w:val="24"/>
          <w:szCs w:val="24"/>
        </w:rPr>
      </w:pPr>
      <w:r w:rsidRPr="004841BF">
        <w:rPr>
          <w:bCs/>
          <w:iCs/>
          <w:sz w:val="24"/>
          <w:szCs w:val="24"/>
        </w:rPr>
        <w:t>максимально раздвинуть образовательное пространство за пределы образовательного учреждения.</w:t>
      </w:r>
    </w:p>
    <w:p w:rsidR="003C5BD9" w:rsidRPr="004841BF" w:rsidRDefault="003C5BD9" w:rsidP="003C5BD9">
      <w:pPr>
        <w:jc w:val="both"/>
        <w:rPr>
          <w:b/>
          <w:i/>
          <w:sz w:val="24"/>
          <w:szCs w:val="24"/>
        </w:rPr>
      </w:pPr>
      <w:r w:rsidRPr="004841BF">
        <w:rPr>
          <w:sz w:val="24"/>
          <w:szCs w:val="24"/>
        </w:rPr>
        <w:t xml:space="preserve">Соответственно, еще одним </w:t>
      </w:r>
      <w:r w:rsidRPr="004841BF">
        <w:rPr>
          <w:b/>
          <w:i/>
          <w:sz w:val="24"/>
          <w:szCs w:val="24"/>
        </w:rPr>
        <w:t xml:space="preserve">важнейшим основанием для разработки специального образовательного стандарта является необходимость предусмотреть в структуре образования удовлетворение как общих со здоровыми сверстниками, так и особых образовательных потребностей,  единых для всех группы и специфичных для каждой категории детей с ОВЗ. </w:t>
      </w:r>
    </w:p>
    <w:p w:rsidR="003C5BD9" w:rsidRPr="004841BF" w:rsidRDefault="003C5BD9" w:rsidP="003C5BD9">
      <w:pPr>
        <w:jc w:val="both"/>
        <w:rPr>
          <w:sz w:val="24"/>
          <w:szCs w:val="24"/>
        </w:rPr>
      </w:pPr>
      <w:r w:rsidRPr="004841BF">
        <w:rPr>
          <w:sz w:val="24"/>
          <w:szCs w:val="24"/>
        </w:rPr>
        <w:t>Только удовлетворяя особые образовательные потребности такого ребенка, можно открыть ему путь к общему образованию.</w:t>
      </w:r>
    </w:p>
    <w:p w:rsidR="003C5BD9" w:rsidRPr="004841BF" w:rsidRDefault="003C5BD9" w:rsidP="003C5BD9">
      <w:pPr>
        <w:jc w:val="both"/>
        <w:rPr>
          <w:sz w:val="24"/>
          <w:szCs w:val="24"/>
        </w:rPr>
      </w:pPr>
      <w:r w:rsidRPr="004841BF">
        <w:rPr>
          <w:sz w:val="24"/>
          <w:szCs w:val="24"/>
        </w:rPr>
        <w:t xml:space="preserve">Таким образом, представлены факторы, определяющие необходимость </w:t>
      </w:r>
      <w:proofErr w:type="gramStart"/>
      <w:r w:rsidRPr="004841BF">
        <w:rPr>
          <w:sz w:val="24"/>
          <w:szCs w:val="24"/>
        </w:rPr>
        <w:t>разработки проекта специального стандарта образования каждой категории детей</w:t>
      </w:r>
      <w:proofErr w:type="gramEnd"/>
      <w:r w:rsidRPr="004841BF">
        <w:rPr>
          <w:sz w:val="24"/>
          <w:szCs w:val="24"/>
        </w:rPr>
        <w:t xml:space="preserve"> с ОВЗ. Неоднородность состава детей и максимальный диапазон различий в требуемом уровне и содержании образования обуславливает важность </w:t>
      </w:r>
      <w:r w:rsidRPr="004841BF">
        <w:rPr>
          <w:b/>
          <w:i/>
          <w:sz w:val="24"/>
          <w:szCs w:val="24"/>
        </w:rPr>
        <w:t xml:space="preserve">разработки дифференцированного стандарта, включающего такой набор вариантов, который даст возможность обеспечить на практике максимальный охват детей с ОВЗ образованием; гарантировать им удовлетворение как общих, так и особых образовательных потребностей; преодолеть зависимость получения образования детьми с ОВЗ от места проживания, вида образовательного учреждения, тяжести нарушения психического развития, способности к освоению </w:t>
      </w:r>
      <w:r w:rsidRPr="003C5BD9">
        <w:rPr>
          <w:b/>
          <w:i/>
          <w:sz w:val="24"/>
          <w:szCs w:val="24"/>
        </w:rPr>
        <w:t>«</w:t>
      </w:r>
      <w:r w:rsidRPr="004841BF">
        <w:rPr>
          <w:b/>
          <w:i/>
          <w:sz w:val="24"/>
          <w:szCs w:val="24"/>
        </w:rPr>
        <w:t>цензового</w:t>
      </w:r>
      <w:r w:rsidRPr="003C5BD9">
        <w:rPr>
          <w:b/>
          <w:i/>
          <w:sz w:val="24"/>
          <w:szCs w:val="24"/>
        </w:rPr>
        <w:t>»</w:t>
      </w:r>
      <w:r w:rsidRPr="004841BF">
        <w:rPr>
          <w:b/>
          <w:i/>
          <w:sz w:val="24"/>
          <w:szCs w:val="24"/>
        </w:rPr>
        <w:t xml:space="preserve"> образования.</w:t>
      </w:r>
    </w:p>
    <w:p w:rsidR="003C5BD9" w:rsidRPr="004841BF" w:rsidRDefault="003C5BD9" w:rsidP="003C5BD9">
      <w:pPr>
        <w:pStyle w:val="1"/>
        <w:spacing w:before="0" w:after="0"/>
        <w:rPr>
          <w:rFonts w:ascii="Times New Roman" w:hAnsi="Times New Roman" w:cs="Times New Roman"/>
          <w:sz w:val="24"/>
          <w:szCs w:val="24"/>
          <w:u w:val="single"/>
        </w:rPr>
      </w:pPr>
      <w:r w:rsidRPr="004841BF">
        <w:rPr>
          <w:rFonts w:ascii="Times New Roman" w:hAnsi="Times New Roman" w:cs="Times New Roman"/>
          <w:sz w:val="24"/>
          <w:szCs w:val="24"/>
          <w:u w:val="single"/>
        </w:rPr>
        <w:t xml:space="preserve">Раздел II. </w:t>
      </w:r>
    </w:p>
    <w:p w:rsidR="003C5BD9" w:rsidRPr="004841BF" w:rsidRDefault="003C5BD9" w:rsidP="003C5BD9">
      <w:pPr>
        <w:pStyle w:val="1"/>
        <w:spacing w:before="0" w:after="0"/>
        <w:rPr>
          <w:rFonts w:ascii="Times New Roman" w:hAnsi="Times New Roman" w:cs="Times New Roman"/>
          <w:sz w:val="24"/>
          <w:szCs w:val="24"/>
        </w:rPr>
      </w:pPr>
      <w:r w:rsidRPr="004841BF">
        <w:rPr>
          <w:rFonts w:ascii="Times New Roman" w:hAnsi="Times New Roman" w:cs="Times New Roman"/>
          <w:sz w:val="24"/>
          <w:szCs w:val="24"/>
        </w:rPr>
        <w:t>Общие положения концепции специальных федеральных государственных образовательных стандартов для детей с ОВЗ</w:t>
      </w:r>
    </w:p>
    <w:p w:rsidR="003C5BD9" w:rsidRPr="004841BF" w:rsidRDefault="003C5BD9" w:rsidP="003C5BD9">
      <w:pPr>
        <w:pStyle w:val="2"/>
        <w:numPr>
          <w:ilvl w:val="1"/>
          <w:numId w:val="4"/>
        </w:numPr>
        <w:spacing w:before="0" w:after="0"/>
        <w:ind w:left="0" w:firstLine="0"/>
        <w:rPr>
          <w:rFonts w:ascii="Times New Roman" w:hAnsi="Times New Roman"/>
          <w:i w:val="0"/>
          <w:sz w:val="24"/>
          <w:szCs w:val="24"/>
        </w:rPr>
      </w:pPr>
      <w:r w:rsidRPr="004841BF">
        <w:rPr>
          <w:rFonts w:ascii="Times New Roman" w:hAnsi="Times New Roman"/>
          <w:i w:val="0"/>
          <w:sz w:val="24"/>
          <w:szCs w:val="24"/>
        </w:rPr>
        <w:t>Стандарт как общественный договор</w:t>
      </w:r>
    </w:p>
    <w:p w:rsidR="003C5BD9" w:rsidRPr="004841BF" w:rsidRDefault="003C5BD9" w:rsidP="003C5BD9">
      <w:pPr>
        <w:pStyle w:val="a3"/>
        <w:spacing w:before="0" w:beforeAutospacing="0" w:after="0" w:afterAutospacing="0"/>
        <w:jc w:val="both"/>
        <w:rPr>
          <w:rFonts w:ascii="Times New Roman" w:hAnsi="Times New Roman" w:cs="Times New Roman"/>
        </w:rPr>
      </w:pPr>
      <w:r w:rsidRPr="004841BF">
        <w:rPr>
          <w:rFonts w:ascii="Times New Roman" w:hAnsi="Times New Roman" w:cs="Times New Roman"/>
          <w:b/>
          <w:i/>
        </w:rPr>
        <w:t>Специальный федеральный государственный образовательный стандарт является неотъемлемой частью стандартов общего образования.</w:t>
      </w:r>
      <w:r w:rsidRPr="004841BF">
        <w:rPr>
          <w:rFonts w:ascii="Times New Roman" w:hAnsi="Times New Roman" w:cs="Times New Roman"/>
        </w:rPr>
        <w:t xml:space="preserve"> Базовые положения, положенные в основу разработки стандарта общего образования нормально развивающихся детей, сохраняют свое значение применительно к специальному стандарту, адресованному самой уязвимой части детского населения – детям с ОВЗ.</w:t>
      </w:r>
    </w:p>
    <w:p w:rsidR="003C5BD9" w:rsidRPr="004841BF" w:rsidRDefault="003C5BD9" w:rsidP="003C5BD9">
      <w:pPr>
        <w:pStyle w:val="a3"/>
        <w:spacing w:before="0" w:beforeAutospacing="0" w:after="0" w:afterAutospacing="0"/>
        <w:jc w:val="both"/>
        <w:rPr>
          <w:rFonts w:ascii="Times New Roman" w:hAnsi="Times New Roman" w:cs="Times New Roman"/>
        </w:rPr>
      </w:pPr>
      <w:r w:rsidRPr="004841BF">
        <w:rPr>
          <w:rFonts w:ascii="Times New Roman" w:hAnsi="Times New Roman" w:cs="Times New Roman"/>
        </w:rPr>
        <w:t>Стандарты в состоянии эффективно выпо</w:t>
      </w:r>
      <w:r w:rsidRPr="004841BF">
        <w:rPr>
          <w:rFonts w:ascii="Times New Roman" w:hAnsi="Times New Roman" w:cs="Times New Roman"/>
        </w:rPr>
        <w:t>л</w:t>
      </w:r>
      <w:r w:rsidRPr="004841BF">
        <w:rPr>
          <w:rFonts w:ascii="Times New Roman" w:hAnsi="Times New Roman" w:cs="Times New Roman"/>
        </w:rPr>
        <w:t xml:space="preserve">нить свою задачу лишь в случае, если их разработка и процедуры принятия будут основаны на </w:t>
      </w:r>
      <w:r w:rsidRPr="004841BF">
        <w:rPr>
          <w:rFonts w:ascii="Times New Roman" w:hAnsi="Times New Roman" w:cs="Times New Roman"/>
          <w:b/>
          <w:i/>
        </w:rPr>
        <w:t>выявлении</w:t>
      </w:r>
      <w:r w:rsidRPr="004841BF">
        <w:rPr>
          <w:rFonts w:ascii="Times New Roman" w:hAnsi="Times New Roman" w:cs="Times New Roman"/>
        </w:rPr>
        <w:t xml:space="preserve"> </w:t>
      </w:r>
      <w:r w:rsidRPr="004841BF">
        <w:rPr>
          <w:rFonts w:ascii="Times New Roman" w:hAnsi="Times New Roman" w:cs="Times New Roman"/>
          <w:b/>
          <w:i/>
        </w:rPr>
        <w:t>и согласовании индивидуальных, общественных и государственных потребностей в общем образовании</w:t>
      </w:r>
      <w:r w:rsidRPr="004841BF">
        <w:rPr>
          <w:rFonts w:ascii="Times New Roman" w:hAnsi="Times New Roman" w:cs="Times New Roman"/>
        </w:rPr>
        <w:t>.</w:t>
      </w:r>
    </w:p>
    <w:p w:rsidR="003C5BD9" w:rsidRPr="004841BF" w:rsidRDefault="003C5BD9" w:rsidP="003C5BD9">
      <w:pPr>
        <w:jc w:val="both"/>
        <w:rPr>
          <w:sz w:val="24"/>
          <w:szCs w:val="24"/>
        </w:rPr>
      </w:pPr>
      <w:r w:rsidRPr="004841BF">
        <w:rPr>
          <w:sz w:val="24"/>
          <w:szCs w:val="24"/>
        </w:rPr>
        <w:t xml:space="preserve">Стандарт рассматривается как базовый комплексный государственный документ, определяющий совокупно систему требований и обязательств государства по отношению к обществу в целом, как принципиальная основа для оформления финансового управления системой образования, как форма «общественного договора». </w:t>
      </w:r>
    </w:p>
    <w:p w:rsidR="003C5BD9" w:rsidRPr="004841BF" w:rsidRDefault="003C5BD9" w:rsidP="003C5BD9">
      <w:pPr>
        <w:jc w:val="both"/>
        <w:rPr>
          <w:sz w:val="24"/>
          <w:szCs w:val="24"/>
        </w:rPr>
      </w:pPr>
      <w:r w:rsidRPr="004841BF">
        <w:rPr>
          <w:sz w:val="24"/>
          <w:szCs w:val="24"/>
        </w:rPr>
        <w:t xml:space="preserve">Стандарт может быть инструментом правового регулирования отношений субъектов системы образования, с одной стороны, и государства и общества – с другой, при условии, что в нем определены цели этой системы и результаты деятельности субъектов системы. В таком стандарте </w:t>
      </w:r>
      <w:r w:rsidRPr="004841BF">
        <w:rPr>
          <w:b/>
          <w:i/>
          <w:sz w:val="24"/>
          <w:szCs w:val="24"/>
        </w:rPr>
        <w:t>на первое место выходят требования к результатам образования, а также квалификационные процедуры подтверждения соответствия реально достигнутых результатов ожидаемым,</w:t>
      </w:r>
      <w:r w:rsidRPr="004841BF">
        <w:rPr>
          <w:sz w:val="24"/>
          <w:szCs w:val="24"/>
        </w:rPr>
        <w:t xml:space="preserve"> потому что именно результаты образования являются предметом договора как внутри системы, так и между обществом и государством.</w:t>
      </w:r>
    </w:p>
    <w:p w:rsidR="003C5BD9" w:rsidRPr="004841BF" w:rsidRDefault="003C5BD9" w:rsidP="003C5BD9">
      <w:pPr>
        <w:jc w:val="both"/>
        <w:rPr>
          <w:sz w:val="24"/>
          <w:szCs w:val="24"/>
        </w:rPr>
      </w:pPr>
      <w:r w:rsidRPr="004841BF">
        <w:rPr>
          <w:sz w:val="24"/>
          <w:szCs w:val="24"/>
        </w:rPr>
        <w:t xml:space="preserve">Результаты образования неразрывно связаны с </w:t>
      </w:r>
      <w:r w:rsidRPr="004841BF">
        <w:rPr>
          <w:b/>
          <w:i/>
          <w:sz w:val="24"/>
          <w:szCs w:val="24"/>
        </w:rPr>
        <w:t>условиями</w:t>
      </w:r>
      <w:r w:rsidRPr="004841BF">
        <w:rPr>
          <w:sz w:val="24"/>
          <w:szCs w:val="24"/>
        </w:rPr>
        <w:t xml:space="preserve">, в которых осуществляется образовательный процесс, причем </w:t>
      </w:r>
      <w:r w:rsidRPr="004841BF">
        <w:rPr>
          <w:b/>
          <w:i/>
          <w:sz w:val="24"/>
          <w:szCs w:val="24"/>
        </w:rPr>
        <w:t xml:space="preserve">условия отражают возможности общества (государства) в обеспечении образования. </w:t>
      </w:r>
      <w:r w:rsidRPr="004841BF">
        <w:rPr>
          <w:sz w:val="24"/>
          <w:szCs w:val="24"/>
        </w:rPr>
        <w:t xml:space="preserve">Определение целей без учета возможностей может привести к резкому увеличению потребности системы общего образования в ресурсах, которые в реальности не могут быть удовлетворены. </w:t>
      </w:r>
    </w:p>
    <w:p w:rsidR="003C5BD9" w:rsidRPr="004841BF" w:rsidRDefault="003C5BD9" w:rsidP="003C5BD9">
      <w:pPr>
        <w:jc w:val="both"/>
        <w:rPr>
          <w:sz w:val="24"/>
          <w:szCs w:val="24"/>
        </w:rPr>
      </w:pPr>
      <w:r w:rsidRPr="004841BF">
        <w:rPr>
          <w:sz w:val="24"/>
          <w:szCs w:val="24"/>
        </w:rPr>
        <w:t xml:space="preserve">Возлагая на стандарты задачу </w:t>
      </w:r>
      <w:r w:rsidRPr="004841BF">
        <w:rPr>
          <w:b/>
          <w:i/>
          <w:sz w:val="24"/>
          <w:szCs w:val="24"/>
        </w:rPr>
        <w:t>гарантирования качества образования</w:t>
      </w:r>
      <w:r w:rsidRPr="004841BF">
        <w:rPr>
          <w:sz w:val="24"/>
          <w:szCs w:val="24"/>
        </w:rPr>
        <w:t xml:space="preserve">, необходимо понимать, что это накладывает и  известные ограничения на сферу его применения и используемые стандартом ресурсы. Применительно к образовательным стандартам это означает </w:t>
      </w:r>
      <w:r w:rsidRPr="004841BF">
        <w:rPr>
          <w:b/>
          <w:i/>
          <w:sz w:val="24"/>
          <w:szCs w:val="24"/>
        </w:rPr>
        <w:t>необходимость введения понятия «минимального, но достаточного уровня образования», которое очертит круг и минимально необходимых ресурсов, гарантия предоставления которых становится обязательной прерогативой государства.</w:t>
      </w:r>
      <w:r w:rsidRPr="004841BF">
        <w:rPr>
          <w:sz w:val="24"/>
          <w:szCs w:val="24"/>
        </w:rPr>
        <w:t xml:space="preserve"> </w:t>
      </w:r>
    </w:p>
    <w:p w:rsidR="003C5BD9" w:rsidRPr="004841BF" w:rsidRDefault="003C5BD9" w:rsidP="003C5BD9">
      <w:pPr>
        <w:jc w:val="both"/>
        <w:rPr>
          <w:sz w:val="24"/>
          <w:szCs w:val="24"/>
        </w:rPr>
      </w:pPr>
      <w:r w:rsidRPr="004841BF">
        <w:rPr>
          <w:sz w:val="24"/>
          <w:szCs w:val="24"/>
        </w:rPr>
        <w:t>Этими соображениями предопределяется роль условий осуществления образования как ресурсных о</w:t>
      </w:r>
      <w:r w:rsidRPr="004841BF">
        <w:rPr>
          <w:sz w:val="24"/>
          <w:szCs w:val="24"/>
        </w:rPr>
        <w:t>г</w:t>
      </w:r>
      <w:r w:rsidRPr="004841BF">
        <w:rPr>
          <w:sz w:val="24"/>
          <w:szCs w:val="24"/>
        </w:rPr>
        <w:t>раничений</w:t>
      </w:r>
      <w:r w:rsidRPr="004841BF">
        <w:rPr>
          <w:b/>
          <w:i/>
          <w:sz w:val="24"/>
          <w:szCs w:val="24"/>
        </w:rPr>
        <w:t xml:space="preserve"> </w:t>
      </w:r>
      <w:r w:rsidRPr="004841BF">
        <w:rPr>
          <w:sz w:val="24"/>
          <w:szCs w:val="24"/>
        </w:rPr>
        <w:t xml:space="preserve">системы, имеющих приоритетный характер. Задача разработки стандарта в этой связи может быть классифицирована как предполагающая </w:t>
      </w:r>
      <w:r w:rsidRPr="004841BF">
        <w:rPr>
          <w:b/>
          <w:i/>
          <w:sz w:val="24"/>
          <w:szCs w:val="24"/>
        </w:rPr>
        <w:t>одновременное утверждение в государстве</w:t>
      </w:r>
      <w:r w:rsidRPr="004841BF">
        <w:rPr>
          <w:b/>
          <w:i/>
          <w:sz w:val="24"/>
          <w:szCs w:val="24"/>
        </w:rPr>
        <w:t>н</w:t>
      </w:r>
      <w:r w:rsidRPr="004841BF">
        <w:rPr>
          <w:b/>
          <w:i/>
          <w:sz w:val="24"/>
          <w:szCs w:val="24"/>
        </w:rPr>
        <w:t>ных образовательных стандартах и результатов образования, и наиболее общих (рамочных) черт современного образовательного процесса, и условий его ос</w:t>
      </w:r>
      <w:r w:rsidRPr="004841BF">
        <w:rPr>
          <w:b/>
          <w:i/>
          <w:sz w:val="24"/>
          <w:szCs w:val="24"/>
        </w:rPr>
        <w:t>у</w:t>
      </w:r>
      <w:r w:rsidRPr="004841BF">
        <w:rPr>
          <w:b/>
          <w:i/>
          <w:sz w:val="24"/>
          <w:szCs w:val="24"/>
        </w:rPr>
        <w:t>ществления</w:t>
      </w:r>
      <w:r w:rsidRPr="004841BF">
        <w:rPr>
          <w:sz w:val="24"/>
          <w:szCs w:val="24"/>
        </w:rPr>
        <w:t>.</w:t>
      </w:r>
    </w:p>
    <w:p w:rsidR="003C5BD9" w:rsidRPr="004841BF" w:rsidRDefault="003C5BD9" w:rsidP="003C5BD9">
      <w:pPr>
        <w:jc w:val="both"/>
        <w:rPr>
          <w:sz w:val="24"/>
          <w:szCs w:val="24"/>
        </w:rPr>
      </w:pPr>
      <w:r w:rsidRPr="004841BF">
        <w:rPr>
          <w:sz w:val="24"/>
          <w:szCs w:val="24"/>
        </w:rPr>
        <w:t>В качестве обязательного условия разработки федеральных государственных специальных стандартов общего образования для детей с ОВЗ должно стать его общественное обсуждение.</w:t>
      </w:r>
    </w:p>
    <w:p w:rsidR="003C5BD9" w:rsidRPr="004841BF" w:rsidRDefault="003C5BD9" w:rsidP="003C5BD9">
      <w:pPr>
        <w:jc w:val="both"/>
        <w:rPr>
          <w:sz w:val="24"/>
          <w:szCs w:val="24"/>
        </w:rPr>
      </w:pPr>
      <w:proofErr w:type="gramStart"/>
      <w:r w:rsidRPr="004841BF">
        <w:rPr>
          <w:sz w:val="24"/>
          <w:szCs w:val="24"/>
        </w:rPr>
        <w:t>Правовая форма закрепления данного требования может выразиться в  установлении обязательности опубликования стандарта в официальных средствах массовой информации за определенный Правительством Российской Федерации временной промежуток до их утверждения в установленном порядке.</w:t>
      </w:r>
      <w:proofErr w:type="gramEnd"/>
    </w:p>
    <w:p w:rsidR="003C5BD9" w:rsidRPr="004841BF" w:rsidRDefault="003C5BD9" w:rsidP="003C5BD9">
      <w:pPr>
        <w:rPr>
          <w:b/>
          <w:sz w:val="24"/>
          <w:szCs w:val="24"/>
        </w:rPr>
      </w:pPr>
    </w:p>
    <w:p w:rsidR="003C5BD9" w:rsidRPr="004841BF" w:rsidRDefault="003C5BD9" w:rsidP="003C5BD9">
      <w:pPr>
        <w:pStyle w:val="2"/>
        <w:numPr>
          <w:ilvl w:val="1"/>
          <w:numId w:val="4"/>
        </w:numPr>
        <w:spacing w:before="0" w:after="0"/>
        <w:ind w:left="0" w:firstLine="0"/>
        <w:rPr>
          <w:rFonts w:ascii="Times New Roman" w:hAnsi="Times New Roman"/>
          <w:i w:val="0"/>
          <w:sz w:val="24"/>
          <w:szCs w:val="24"/>
        </w:rPr>
      </w:pPr>
      <w:r w:rsidRPr="004841BF">
        <w:rPr>
          <w:rFonts w:ascii="Times New Roman" w:hAnsi="Times New Roman"/>
          <w:i w:val="0"/>
          <w:sz w:val="24"/>
          <w:szCs w:val="24"/>
        </w:rPr>
        <w:t>Функции специальных федеральных государственных стандартов образования  детей с ограниченными возможностями здоровья.</w:t>
      </w:r>
    </w:p>
    <w:p w:rsidR="003C5BD9" w:rsidRPr="004841BF" w:rsidRDefault="003C5BD9" w:rsidP="003C5BD9">
      <w:pPr>
        <w:widowControl/>
        <w:autoSpaceDE/>
        <w:autoSpaceDN/>
        <w:adjustRightInd/>
        <w:jc w:val="both"/>
        <w:rPr>
          <w:sz w:val="24"/>
          <w:szCs w:val="24"/>
        </w:rPr>
      </w:pPr>
      <w:r w:rsidRPr="004841BF">
        <w:rPr>
          <w:sz w:val="24"/>
          <w:szCs w:val="24"/>
        </w:rPr>
        <w:t>Разрабатываемый для каждой категории детей с ОВЗ специальный федеральный государственный стандарт общего образования должен стать инструментом инновационного развития Российской образовательной системы, позволяющим:</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bCs/>
          <w:iCs/>
          <w:sz w:val="24"/>
          <w:szCs w:val="24"/>
        </w:rPr>
      </w:pPr>
      <w:r w:rsidRPr="004841BF">
        <w:rPr>
          <w:bCs/>
          <w:iCs/>
          <w:sz w:val="24"/>
          <w:szCs w:val="24"/>
        </w:rPr>
        <w:t>максимально расширить охват детей с ОВЗ образованием, отвечающим их возможностям и потребностям;</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bCs/>
          <w:iCs/>
          <w:sz w:val="24"/>
          <w:szCs w:val="24"/>
        </w:rPr>
      </w:pPr>
      <w:r w:rsidRPr="004841BF">
        <w:rPr>
          <w:bCs/>
          <w:iCs/>
          <w:sz w:val="24"/>
          <w:szCs w:val="24"/>
        </w:rPr>
        <w:t>дать ребенку возможность реализовать на практике Конституционное право на школьное образование, вне зависимости от тяжести нарушения развития и возможностей освоения цензового уровня, от типа учреждения, где он получает образование;</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bCs/>
          <w:iCs/>
          <w:sz w:val="24"/>
          <w:szCs w:val="24"/>
        </w:rPr>
      </w:pPr>
      <w:r w:rsidRPr="004841BF">
        <w:rPr>
          <w:bCs/>
          <w:iCs/>
          <w:sz w:val="24"/>
          <w:szCs w:val="24"/>
        </w:rPr>
        <w:t>гарантировать ребенку удовлетворение общих с обычными детьми и особых образовательных потребностей, создать оптимальные условия реализации его реабилитационного потенциала;</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bCs/>
          <w:iCs/>
          <w:sz w:val="24"/>
          <w:szCs w:val="24"/>
        </w:rPr>
      </w:pPr>
      <w:r w:rsidRPr="004841BF">
        <w:rPr>
          <w:bCs/>
          <w:iCs/>
          <w:sz w:val="24"/>
          <w:szCs w:val="24"/>
        </w:rPr>
        <w:t xml:space="preserve">обеспечить на практике возможность выбора стандарта образования, адекватного возможностям ребенка, отвечающего желанию семьи, и рекомендациям специалистов, предоставив семье диапазон возможных достижений ребенка при выборе того или иного варианта стандарта; </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bCs/>
          <w:iCs/>
          <w:sz w:val="24"/>
          <w:szCs w:val="24"/>
        </w:rPr>
      </w:pPr>
      <w:r w:rsidRPr="004841BF">
        <w:rPr>
          <w:bCs/>
          <w:iCs/>
          <w:sz w:val="24"/>
          <w:szCs w:val="24"/>
        </w:rPr>
        <w:t>обеспечить на всей территории РФ сопоставимое качество образования детей с ОВЗ;</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bCs/>
          <w:iCs/>
          <w:sz w:val="24"/>
          <w:szCs w:val="24"/>
        </w:rPr>
      </w:pPr>
      <w:r w:rsidRPr="004841BF">
        <w:rPr>
          <w:bCs/>
          <w:iCs/>
          <w:sz w:val="24"/>
          <w:szCs w:val="24"/>
        </w:rPr>
        <w:t>эволюционно перейти от двух параллельных к единой национальной системе, обеспечив механизм взаимодействия общего и специального образования и сделав регулируемым процесс совместного обучения нормально развивающихся детей и детей с ОВЗ;</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bCs/>
          <w:iCs/>
          <w:sz w:val="24"/>
          <w:szCs w:val="24"/>
        </w:rPr>
      </w:pPr>
      <w:r w:rsidRPr="004841BF">
        <w:rPr>
          <w:bCs/>
          <w:iCs/>
          <w:sz w:val="24"/>
          <w:szCs w:val="24"/>
        </w:rPr>
        <w:t xml:space="preserve">обеспечить детям с ОВЗ равную с другими сверстниками возможность беспрепятственно переходить из одного типа образовательного учреждения в другое; </w:t>
      </w:r>
    </w:p>
    <w:p w:rsidR="003C5BD9" w:rsidRPr="004841BF" w:rsidRDefault="003C5BD9" w:rsidP="003C5BD9">
      <w:pPr>
        <w:widowControl/>
        <w:numPr>
          <w:ilvl w:val="0"/>
          <w:numId w:val="1"/>
        </w:numPr>
        <w:tabs>
          <w:tab w:val="clear" w:pos="720"/>
          <w:tab w:val="num" w:pos="360"/>
        </w:tabs>
        <w:autoSpaceDE/>
        <w:autoSpaceDN/>
        <w:adjustRightInd/>
        <w:ind w:left="0" w:firstLine="0"/>
        <w:jc w:val="both"/>
        <w:rPr>
          <w:bCs/>
          <w:iCs/>
          <w:sz w:val="24"/>
          <w:szCs w:val="24"/>
        </w:rPr>
      </w:pPr>
      <w:r w:rsidRPr="004841BF">
        <w:rPr>
          <w:bCs/>
          <w:iCs/>
          <w:sz w:val="24"/>
          <w:szCs w:val="24"/>
        </w:rPr>
        <w:t xml:space="preserve">создать условия и стимулировать модернизацию специального образования в его структурно-функциональном, содержательном и технологическом аспектах. </w:t>
      </w:r>
    </w:p>
    <w:p w:rsidR="003C5BD9" w:rsidRPr="004841BF" w:rsidRDefault="003C5BD9" w:rsidP="003C5BD9">
      <w:pPr>
        <w:pStyle w:val="2"/>
        <w:numPr>
          <w:ilvl w:val="1"/>
          <w:numId w:val="4"/>
        </w:numPr>
        <w:spacing w:before="0" w:after="0"/>
        <w:ind w:left="0" w:firstLine="0"/>
        <w:rPr>
          <w:rFonts w:ascii="Times New Roman" w:hAnsi="Times New Roman"/>
          <w:i w:val="0"/>
          <w:sz w:val="24"/>
          <w:szCs w:val="24"/>
        </w:rPr>
      </w:pPr>
      <w:r w:rsidRPr="004841BF">
        <w:rPr>
          <w:rFonts w:ascii="Times New Roman" w:hAnsi="Times New Roman"/>
          <w:i w:val="0"/>
          <w:sz w:val="24"/>
          <w:szCs w:val="24"/>
        </w:rPr>
        <w:t>Предмет стандартизации</w:t>
      </w:r>
    </w:p>
    <w:p w:rsidR="003C5BD9" w:rsidRPr="004841BF" w:rsidRDefault="003C5BD9" w:rsidP="003C5BD9">
      <w:pPr>
        <w:jc w:val="both"/>
        <w:rPr>
          <w:bCs/>
          <w:sz w:val="24"/>
          <w:szCs w:val="24"/>
        </w:rPr>
      </w:pPr>
      <w:r w:rsidRPr="004841BF">
        <w:rPr>
          <w:bCs/>
          <w:sz w:val="24"/>
          <w:szCs w:val="24"/>
        </w:rPr>
        <w:t xml:space="preserve">В соответствии с отечественной традицией, развивающейся в контексте становления ценностей современного мира, </w:t>
      </w:r>
      <w:r w:rsidRPr="004841BF">
        <w:rPr>
          <w:b/>
          <w:bCs/>
          <w:i/>
          <w:sz w:val="24"/>
          <w:szCs w:val="24"/>
        </w:rPr>
        <w:t>целью образования детей с ОВЗ, в наиболее общем смысле является введение в культуру ребенка, по разным причинам выпадающего из образовательного пространства.</w:t>
      </w:r>
      <w:r w:rsidRPr="004841BF">
        <w:rPr>
          <w:bCs/>
          <w:sz w:val="24"/>
          <w:szCs w:val="24"/>
        </w:rPr>
        <w:t xml:space="preserve"> </w:t>
      </w:r>
      <w:proofErr w:type="gramStart"/>
      <w:r w:rsidRPr="004841BF">
        <w:rPr>
          <w:bCs/>
          <w:sz w:val="24"/>
          <w:szCs w:val="24"/>
        </w:rPr>
        <w:t>Культура в данном случае понимается как система ценностей (частных, семейных, государственных), взрослея и присваивая которые, ребенок реализует свои личные устремления, берет на себя посильную ответственность за близких, занимает активную жизненную позицию в сообществе.</w:t>
      </w:r>
      <w:proofErr w:type="gramEnd"/>
      <w:r w:rsidRPr="004841BF">
        <w:rPr>
          <w:bCs/>
          <w:sz w:val="24"/>
          <w:szCs w:val="24"/>
        </w:rPr>
        <w:t xml:space="preserve"> Только полноценно развиваясь в поле своей культуры, ребенок с ОВЗ может получить полезные для него знания, умения и навыки, достичь жизненной компетенции, освоить  формы социального поведения, принятые в семье и гражданском сообществе.</w:t>
      </w:r>
    </w:p>
    <w:p w:rsidR="003C5BD9" w:rsidRPr="004841BF" w:rsidRDefault="003C5BD9" w:rsidP="003C5BD9">
      <w:pPr>
        <w:jc w:val="both"/>
        <w:rPr>
          <w:b/>
          <w:bCs/>
          <w:i/>
          <w:sz w:val="24"/>
          <w:szCs w:val="24"/>
        </w:rPr>
      </w:pPr>
      <w:r w:rsidRPr="004841BF">
        <w:rPr>
          <w:b/>
          <w:bCs/>
          <w:i/>
          <w:sz w:val="24"/>
          <w:szCs w:val="24"/>
        </w:rPr>
        <w:t xml:space="preserve">Предмет стандартизации образования детей с ОВЗ в основе совпадает с общим, поскольку оба они обеспечивают образование ребенка развивающегося, образовывающегося, социализирующегося. Соответственно, предметом стандартизации и здесь являются: </w:t>
      </w:r>
    </w:p>
    <w:p w:rsidR="003C5BD9" w:rsidRPr="004841BF" w:rsidRDefault="003C5BD9" w:rsidP="003C5BD9">
      <w:pPr>
        <w:numPr>
          <w:ilvl w:val="0"/>
          <w:numId w:val="2"/>
        </w:numPr>
        <w:ind w:left="0" w:firstLine="0"/>
        <w:jc w:val="both"/>
        <w:rPr>
          <w:b/>
          <w:bCs/>
          <w:i/>
          <w:sz w:val="24"/>
          <w:szCs w:val="24"/>
        </w:rPr>
      </w:pPr>
      <w:r w:rsidRPr="004841BF">
        <w:rPr>
          <w:b/>
          <w:bCs/>
          <w:i/>
          <w:sz w:val="24"/>
          <w:szCs w:val="24"/>
        </w:rPr>
        <w:t>результаты образования на каждой ступени</w:t>
      </w:r>
    </w:p>
    <w:p w:rsidR="003C5BD9" w:rsidRPr="004841BF" w:rsidRDefault="003C5BD9" w:rsidP="003C5BD9">
      <w:pPr>
        <w:numPr>
          <w:ilvl w:val="0"/>
          <w:numId w:val="2"/>
        </w:numPr>
        <w:ind w:left="0" w:firstLine="0"/>
        <w:jc w:val="both"/>
        <w:rPr>
          <w:b/>
          <w:bCs/>
          <w:i/>
          <w:sz w:val="24"/>
          <w:szCs w:val="24"/>
        </w:rPr>
      </w:pPr>
      <w:r w:rsidRPr="004841BF">
        <w:rPr>
          <w:b/>
          <w:bCs/>
          <w:i/>
          <w:sz w:val="24"/>
          <w:szCs w:val="24"/>
        </w:rPr>
        <w:t>структура образовательной программы</w:t>
      </w:r>
    </w:p>
    <w:p w:rsidR="003C5BD9" w:rsidRPr="004841BF" w:rsidRDefault="003C5BD9" w:rsidP="003C5BD9">
      <w:pPr>
        <w:numPr>
          <w:ilvl w:val="0"/>
          <w:numId w:val="2"/>
        </w:numPr>
        <w:ind w:left="0" w:firstLine="0"/>
        <w:jc w:val="both"/>
        <w:rPr>
          <w:b/>
          <w:bCs/>
          <w:i/>
          <w:sz w:val="24"/>
          <w:szCs w:val="24"/>
        </w:rPr>
      </w:pPr>
      <w:r w:rsidRPr="004841BF">
        <w:rPr>
          <w:b/>
          <w:bCs/>
          <w:i/>
          <w:sz w:val="24"/>
          <w:szCs w:val="24"/>
        </w:rPr>
        <w:t>условия, необходимые для получения образования</w:t>
      </w:r>
    </w:p>
    <w:p w:rsidR="003C5BD9" w:rsidRPr="004841BF" w:rsidRDefault="003C5BD9" w:rsidP="003C5BD9">
      <w:pPr>
        <w:jc w:val="both"/>
        <w:rPr>
          <w:bCs/>
          <w:sz w:val="24"/>
          <w:szCs w:val="24"/>
        </w:rPr>
      </w:pPr>
      <w:r w:rsidRPr="004841BF">
        <w:rPr>
          <w:bCs/>
          <w:sz w:val="24"/>
          <w:szCs w:val="24"/>
        </w:rPr>
        <w:t xml:space="preserve">В то же время предмет стандартизации здесь и специфичен, поскольку адресован разнородной группе школьников с ОВЗ, имеющих не только общие, но и особые образовательные потребности.  При этом диапазон различий в  развитии детей с ОВЗ в целом и каждой категории в отдельности столь велик, что единый итоговый уровень школьного образования – невозможен. В связи с этим требуется выделение нескольких уровней, соответствующих всему диапазону возможностей детей с ОВЗ, и соответственно - их стандартизация. </w:t>
      </w:r>
    </w:p>
    <w:p w:rsidR="003C5BD9" w:rsidRPr="004841BF" w:rsidRDefault="003C5BD9" w:rsidP="003C5BD9">
      <w:pPr>
        <w:jc w:val="both"/>
        <w:rPr>
          <w:b/>
          <w:bCs/>
          <w:sz w:val="24"/>
          <w:szCs w:val="24"/>
        </w:rPr>
      </w:pPr>
      <w:r w:rsidRPr="004841BF">
        <w:rPr>
          <w:bCs/>
          <w:sz w:val="24"/>
          <w:szCs w:val="24"/>
        </w:rPr>
        <w:t xml:space="preserve">Таким образом, </w:t>
      </w:r>
      <w:r w:rsidRPr="004841BF">
        <w:rPr>
          <w:b/>
          <w:bCs/>
          <w:i/>
          <w:sz w:val="24"/>
          <w:szCs w:val="24"/>
        </w:rPr>
        <w:t>предметом стандартизации в специальном стандарте образования детей с ОВЗ становится сам уровень образования, который в результате обучения осваивает ребенок.</w:t>
      </w:r>
    </w:p>
    <w:p w:rsidR="003C5BD9" w:rsidRPr="004841BF" w:rsidRDefault="003C5BD9" w:rsidP="003C5BD9">
      <w:pPr>
        <w:jc w:val="both"/>
        <w:rPr>
          <w:b/>
          <w:bCs/>
          <w:i/>
          <w:sz w:val="24"/>
          <w:szCs w:val="24"/>
        </w:rPr>
      </w:pPr>
      <w:r w:rsidRPr="004841BF">
        <w:rPr>
          <w:b/>
          <w:bCs/>
          <w:i/>
          <w:sz w:val="24"/>
          <w:szCs w:val="24"/>
        </w:rPr>
        <w:t>Предлагается стандартизировать три уровня школьного образования с точки зрения результатов обучения: один из них является цензовым, т.е. полностью сопоставимым с уровнем неполного и/или полного среднего образования обычных сверстников, два других - принципиально не сопоставимы с цензом.</w:t>
      </w:r>
    </w:p>
    <w:p w:rsidR="003C5BD9" w:rsidRPr="004841BF" w:rsidRDefault="003C5BD9" w:rsidP="003C5BD9">
      <w:pPr>
        <w:jc w:val="both"/>
        <w:rPr>
          <w:b/>
          <w:bCs/>
          <w:i/>
          <w:sz w:val="24"/>
          <w:szCs w:val="24"/>
        </w:rPr>
      </w:pPr>
      <w:r w:rsidRPr="004841BF">
        <w:rPr>
          <w:bCs/>
          <w:sz w:val="24"/>
          <w:szCs w:val="24"/>
        </w:rPr>
        <w:t xml:space="preserve">В соответствии с возможностями детей выделяются три уровня образования, при этом каждый должен обеспечить ребенку не только адекватные его потенциалу «академические» знания, умения и навыки, но и способность их реализации в жизни для достижения личных целей. Соответственно, в структуре содержания образования для каждого уровня </w:t>
      </w:r>
      <w:r w:rsidRPr="004841BF">
        <w:rPr>
          <w:b/>
          <w:bCs/>
          <w:i/>
          <w:sz w:val="24"/>
          <w:szCs w:val="24"/>
        </w:rPr>
        <w:t xml:space="preserve">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 </w:t>
      </w:r>
    </w:p>
    <w:p w:rsidR="003C5BD9" w:rsidRPr="004841BF" w:rsidRDefault="003C5BD9" w:rsidP="003C5BD9">
      <w:pPr>
        <w:numPr>
          <w:ilvl w:val="0"/>
          <w:numId w:val="5"/>
        </w:numPr>
        <w:tabs>
          <w:tab w:val="clear" w:pos="1429"/>
          <w:tab w:val="num" w:pos="851"/>
        </w:tabs>
        <w:ind w:left="284" w:firstLine="0"/>
        <w:jc w:val="both"/>
        <w:rPr>
          <w:bCs/>
          <w:sz w:val="24"/>
          <w:szCs w:val="24"/>
        </w:rPr>
      </w:pPr>
      <w:r w:rsidRPr="004841BF">
        <w:rPr>
          <w:bCs/>
          <w:sz w:val="24"/>
          <w:szCs w:val="24"/>
          <w:lang w:val="en-US"/>
        </w:rPr>
        <w:t>I</w:t>
      </w:r>
      <w:r w:rsidRPr="004841BF">
        <w:rPr>
          <w:bCs/>
          <w:sz w:val="24"/>
          <w:szCs w:val="24"/>
        </w:rPr>
        <w:t xml:space="preserve"> уровень, цензовый, в целом соответствует уровню образования здоровых сверстников к моменту завершения школьного образования,   предполагая при этом и удовлетворение особых образовательных потребностей детей с ОВЗ, как в академическом компоненте, так и в области жизненной компетенции ребенка.</w:t>
      </w:r>
    </w:p>
    <w:p w:rsidR="003C5BD9" w:rsidRPr="004841BF" w:rsidRDefault="003C5BD9" w:rsidP="003C5BD9">
      <w:pPr>
        <w:numPr>
          <w:ilvl w:val="0"/>
          <w:numId w:val="5"/>
        </w:numPr>
        <w:tabs>
          <w:tab w:val="clear" w:pos="1429"/>
          <w:tab w:val="num" w:pos="851"/>
        </w:tabs>
        <w:ind w:left="284" w:firstLine="0"/>
        <w:jc w:val="both"/>
        <w:rPr>
          <w:bCs/>
          <w:sz w:val="24"/>
          <w:szCs w:val="24"/>
        </w:rPr>
      </w:pPr>
      <w:r w:rsidRPr="004841BF">
        <w:rPr>
          <w:bCs/>
          <w:sz w:val="24"/>
          <w:szCs w:val="24"/>
          <w:lang w:val="en-US"/>
        </w:rPr>
        <w:t>II</w:t>
      </w:r>
      <w:r w:rsidRPr="004841BF">
        <w:rPr>
          <w:bCs/>
          <w:sz w:val="24"/>
          <w:szCs w:val="24"/>
        </w:rPr>
        <w:t xml:space="preserve"> уровень школьного образования - нецензовый, он изменен в сравнении с уровнем образования здоровых сверстников за счет значительного редуцирования его «академического» компонента и специфического расширения области развития жизненной компетенции ребенка;</w:t>
      </w:r>
    </w:p>
    <w:p w:rsidR="003C5BD9" w:rsidRPr="004841BF" w:rsidRDefault="003C5BD9" w:rsidP="003C5BD9">
      <w:pPr>
        <w:numPr>
          <w:ilvl w:val="0"/>
          <w:numId w:val="5"/>
        </w:numPr>
        <w:tabs>
          <w:tab w:val="clear" w:pos="1429"/>
          <w:tab w:val="num" w:pos="851"/>
        </w:tabs>
        <w:ind w:left="284" w:firstLine="0"/>
        <w:jc w:val="both"/>
        <w:rPr>
          <w:bCs/>
          <w:sz w:val="24"/>
          <w:szCs w:val="24"/>
        </w:rPr>
      </w:pPr>
      <w:r w:rsidRPr="004841BF">
        <w:rPr>
          <w:bCs/>
          <w:sz w:val="24"/>
          <w:szCs w:val="24"/>
          <w:lang w:val="en-US"/>
        </w:rPr>
        <w:t>III</w:t>
      </w:r>
      <w:r w:rsidRPr="004841BF">
        <w:rPr>
          <w:bCs/>
          <w:sz w:val="24"/>
          <w:szCs w:val="24"/>
        </w:rPr>
        <w:t xml:space="preserve"> уровень школьного образования, также нецензовый, и академический компонент редуцируется здесь до полезных ребенку элементов академических знаний, но при этом максимально расширяется область развития его жизненной компетенции за счет формирования доступных ребенку базовых навыков коммуникации, социально-бытовой адаптации, готовя его, насколько это возможно, к активной жизни в семье и социуме.</w:t>
      </w:r>
    </w:p>
    <w:p w:rsidR="003C5BD9" w:rsidRPr="004841BF" w:rsidRDefault="003C5BD9" w:rsidP="003C5BD9">
      <w:pPr>
        <w:tabs>
          <w:tab w:val="num" w:pos="0"/>
        </w:tabs>
        <w:jc w:val="both"/>
        <w:rPr>
          <w:bCs/>
          <w:sz w:val="24"/>
          <w:szCs w:val="24"/>
        </w:rPr>
      </w:pPr>
      <w:r w:rsidRPr="004841BF">
        <w:rPr>
          <w:bCs/>
          <w:sz w:val="24"/>
          <w:szCs w:val="24"/>
        </w:rPr>
        <w:t>Таким образом, в образовании детей с ОВЗ предметом стандартизации являются:</w:t>
      </w:r>
    </w:p>
    <w:p w:rsidR="003C5BD9" w:rsidRPr="004841BF" w:rsidRDefault="003C5BD9" w:rsidP="003C5BD9">
      <w:pPr>
        <w:numPr>
          <w:ilvl w:val="0"/>
          <w:numId w:val="5"/>
        </w:numPr>
        <w:tabs>
          <w:tab w:val="clear" w:pos="1429"/>
          <w:tab w:val="num" w:pos="567"/>
        </w:tabs>
        <w:ind w:left="284" w:firstLine="0"/>
        <w:jc w:val="both"/>
        <w:rPr>
          <w:bCs/>
          <w:sz w:val="24"/>
          <w:szCs w:val="24"/>
        </w:rPr>
      </w:pPr>
      <w:r w:rsidRPr="004841BF">
        <w:rPr>
          <w:bCs/>
          <w:sz w:val="24"/>
          <w:szCs w:val="24"/>
        </w:rPr>
        <w:t>Конечный уровень результата школьного образования;</w:t>
      </w:r>
    </w:p>
    <w:p w:rsidR="003C5BD9" w:rsidRPr="004841BF" w:rsidRDefault="003C5BD9" w:rsidP="003C5BD9">
      <w:pPr>
        <w:numPr>
          <w:ilvl w:val="0"/>
          <w:numId w:val="5"/>
        </w:numPr>
        <w:tabs>
          <w:tab w:val="clear" w:pos="1429"/>
          <w:tab w:val="num" w:pos="567"/>
        </w:tabs>
        <w:ind w:left="284" w:firstLine="0"/>
        <w:jc w:val="both"/>
        <w:rPr>
          <w:bCs/>
          <w:sz w:val="24"/>
          <w:szCs w:val="24"/>
        </w:rPr>
      </w:pPr>
      <w:r w:rsidRPr="004841BF">
        <w:rPr>
          <w:bCs/>
          <w:sz w:val="24"/>
          <w:szCs w:val="24"/>
        </w:rPr>
        <w:t>Результаты образования на каждой ступени;</w:t>
      </w:r>
    </w:p>
    <w:p w:rsidR="003C5BD9" w:rsidRPr="004841BF" w:rsidRDefault="003C5BD9" w:rsidP="003C5BD9">
      <w:pPr>
        <w:numPr>
          <w:ilvl w:val="0"/>
          <w:numId w:val="5"/>
        </w:numPr>
        <w:tabs>
          <w:tab w:val="clear" w:pos="1429"/>
          <w:tab w:val="num" w:pos="567"/>
        </w:tabs>
        <w:ind w:left="284" w:firstLine="0"/>
        <w:jc w:val="both"/>
        <w:rPr>
          <w:bCs/>
          <w:sz w:val="24"/>
          <w:szCs w:val="24"/>
        </w:rPr>
      </w:pPr>
      <w:r w:rsidRPr="004841BF">
        <w:rPr>
          <w:bCs/>
          <w:sz w:val="24"/>
          <w:szCs w:val="24"/>
        </w:rPr>
        <w:t>Структура образовательной программы;</w:t>
      </w:r>
    </w:p>
    <w:p w:rsidR="003C5BD9" w:rsidRPr="004841BF" w:rsidRDefault="003C5BD9" w:rsidP="003C5BD9">
      <w:pPr>
        <w:numPr>
          <w:ilvl w:val="0"/>
          <w:numId w:val="5"/>
        </w:numPr>
        <w:tabs>
          <w:tab w:val="clear" w:pos="1429"/>
          <w:tab w:val="num" w:pos="567"/>
        </w:tabs>
        <w:ind w:left="284" w:firstLine="0"/>
        <w:jc w:val="both"/>
        <w:rPr>
          <w:bCs/>
          <w:sz w:val="24"/>
          <w:szCs w:val="24"/>
        </w:rPr>
      </w:pPr>
      <w:r w:rsidRPr="004841BF">
        <w:rPr>
          <w:bCs/>
          <w:sz w:val="24"/>
          <w:szCs w:val="24"/>
        </w:rPr>
        <w:t>Условия получения образования.</w:t>
      </w:r>
    </w:p>
    <w:p w:rsidR="003C5BD9" w:rsidRPr="004841BF" w:rsidRDefault="003C5BD9" w:rsidP="003C5BD9">
      <w:pPr>
        <w:pStyle w:val="2"/>
        <w:numPr>
          <w:ilvl w:val="1"/>
          <w:numId w:val="4"/>
        </w:numPr>
        <w:spacing w:before="0" w:after="0"/>
        <w:ind w:left="0" w:firstLine="0"/>
        <w:rPr>
          <w:rFonts w:ascii="Times New Roman" w:hAnsi="Times New Roman"/>
          <w:i w:val="0"/>
          <w:sz w:val="24"/>
          <w:szCs w:val="24"/>
        </w:rPr>
      </w:pPr>
      <w:r w:rsidRPr="004841BF">
        <w:rPr>
          <w:rFonts w:ascii="Times New Roman" w:hAnsi="Times New Roman"/>
          <w:i w:val="0"/>
          <w:sz w:val="24"/>
          <w:szCs w:val="24"/>
        </w:rPr>
        <w:t>Дифференциация специального стандарта образования детей с ОВЗ – четыре варианта</w:t>
      </w:r>
    </w:p>
    <w:p w:rsidR="003C5BD9" w:rsidRPr="004841BF" w:rsidRDefault="003C5BD9" w:rsidP="003C5BD9">
      <w:pPr>
        <w:jc w:val="both"/>
        <w:rPr>
          <w:bCs/>
          <w:sz w:val="24"/>
          <w:szCs w:val="24"/>
        </w:rPr>
      </w:pPr>
      <w:r w:rsidRPr="004841BF">
        <w:rPr>
          <w:bCs/>
          <w:sz w:val="24"/>
          <w:szCs w:val="24"/>
        </w:rPr>
        <w:t xml:space="preserve">Для гарантированного получения различного по уровню школьного образования детей с ОВЗ должны быть разработаны варианты специального стандарта. </w:t>
      </w:r>
    </w:p>
    <w:p w:rsidR="003C5BD9" w:rsidRPr="004841BF" w:rsidRDefault="003C5BD9" w:rsidP="003C5BD9">
      <w:pPr>
        <w:jc w:val="both"/>
        <w:rPr>
          <w:bCs/>
          <w:sz w:val="24"/>
          <w:szCs w:val="24"/>
        </w:rPr>
      </w:pPr>
      <w:r w:rsidRPr="004841BF">
        <w:rPr>
          <w:bCs/>
          <w:sz w:val="24"/>
          <w:szCs w:val="24"/>
        </w:rPr>
        <w:t xml:space="preserve">Каждый вариант должен характеризоваться по основным параметрам: </w:t>
      </w:r>
    </w:p>
    <w:p w:rsidR="003C5BD9" w:rsidRPr="004841BF" w:rsidRDefault="003C5BD9" w:rsidP="003C5BD9">
      <w:pPr>
        <w:numPr>
          <w:ilvl w:val="0"/>
          <w:numId w:val="5"/>
        </w:numPr>
        <w:tabs>
          <w:tab w:val="clear" w:pos="1429"/>
          <w:tab w:val="num" w:pos="567"/>
        </w:tabs>
        <w:ind w:left="284" w:firstLine="0"/>
        <w:jc w:val="both"/>
        <w:rPr>
          <w:bCs/>
          <w:sz w:val="24"/>
          <w:szCs w:val="24"/>
        </w:rPr>
      </w:pPr>
      <w:r w:rsidRPr="004841BF">
        <w:rPr>
          <w:bCs/>
          <w:sz w:val="24"/>
          <w:szCs w:val="24"/>
        </w:rPr>
        <w:t xml:space="preserve">уровню результата образования, </w:t>
      </w:r>
    </w:p>
    <w:p w:rsidR="003C5BD9" w:rsidRPr="004841BF" w:rsidRDefault="003C5BD9" w:rsidP="003C5BD9">
      <w:pPr>
        <w:numPr>
          <w:ilvl w:val="0"/>
          <w:numId w:val="5"/>
        </w:numPr>
        <w:tabs>
          <w:tab w:val="clear" w:pos="1429"/>
          <w:tab w:val="num" w:pos="567"/>
        </w:tabs>
        <w:ind w:left="284" w:firstLine="0"/>
        <w:jc w:val="both"/>
        <w:rPr>
          <w:bCs/>
          <w:sz w:val="24"/>
          <w:szCs w:val="24"/>
        </w:rPr>
      </w:pPr>
      <w:r w:rsidRPr="004841BF">
        <w:rPr>
          <w:bCs/>
          <w:sz w:val="24"/>
          <w:szCs w:val="24"/>
        </w:rPr>
        <w:t xml:space="preserve">структуре и содержанию образовательной программы; </w:t>
      </w:r>
    </w:p>
    <w:p w:rsidR="003C5BD9" w:rsidRPr="004841BF" w:rsidRDefault="003C5BD9" w:rsidP="003C5BD9">
      <w:pPr>
        <w:numPr>
          <w:ilvl w:val="0"/>
          <w:numId w:val="5"/>
        </w:numPr>
        <w:tabs>
          <w:tab w:val="clear" w:pos="1429"/>
          <w:tab w:val="num" w:pos="567"/>
        </w:tabs>
        <w:ind w:left="284" w:firstLine="0"/>
        <w:jc w:val="both"/>
        <w:rPr>
          <w:bCs/>
          <w:sz w:val="24"/>
          <w:szCs w:val="24"/>
        </w:rPr>
      </w:pPr>
      <w:r w:rsidRPr="004841BF">
        <w:rPr>
          <w:bCs/>
          <w:sz w:val="24"/>
          <w:szCs w:val="24"/>
        </w:rPr>
        <w:t xml:space="preserve">результатам обучения на каждой ступени, </w:t>
      </w:r>
    </w:p>
    <w:p w:rsidR="003C5BD9" w:rsidRPr="004841BF" w:rsidRDefault="003C5BD9" w:rsidP="003C5BD9">
      <w:pPr>
        <w:numPr>
          <w:ilvl w:val="0"/>
          <w:numId w:val="5"/>
        </w:numPr>
        <w:tabs>
          <w:tab w:val="clear" w:pos="1429"/>
          <w:tab w:val="num" w:pos="567"/>
        </w:tabs>
        <w:ind w:left="284" w:firstLine="0"/>
        <w:jc w:val="both"/>
        <w:rPr>
          <w:bCs/>
          <w:sz w:val="24"/>
          <w:szCs w:val="24"/>
        </w:rPr>
      </w:pPr>
      <w:r w:rsidRPr="004841BF">
        <w:rPr>
          <w:bCs/>
          <w:sz w:val="24"/>
          <w:szCs w:val="24"/>
        </w:rPr>
        <w:t>условиям, которые должны быть созданы для его освоения.</w:t>
      </w:r>
    </w:p>
    <w:p w:rsidR="003C5BD9" w:rsidRPr="004841BF" w:rsidRDefault="003C5BD9" w:rsidP="003C5BD9">
      <w:pPr>
        <w:jc w:val="both"/>
        <w:rPr>
          <w:b/>
          <w:bCs/>
          <w:sz w:val="24"/>
          <w:szCs w:val="24"/>
        </w:rPr>
      </w:pPr>
      <w:r w:rsidRPr="004841BF">
        <w:rPr>
          <w:bCs/>
          <w:sz w:val="24"/>
          <w:szCs w:val="24"/>
        </w:rPr>
        <w:t xml:space="preserve">Предлагается разработать для каждой категории детей с ОВЗ набор вариантов стандарта, отвечающих их общим и особым образовательным потребностям. </w:t>
      </w:r>
    </w:p>
    <w:p w:rsidR="003C5BD9" w:rsidRPr="004841BF" w:rsidRDefault="003C5BD9" w:rsidP="003C5BD9">
      <w:pPr>
        <w:jc w:val="center"/>
        <w:rPr>
          <w:b/>
          <w:bCs/>
          <w:sz w:val="24"/>
          <w:szCs w:val="24"/>
        </w:rPr>
      </w:pPr>
      <w:r w:rsidRPr="004841BF">
        <w:rPr>
          <w:b/>
          <w:bCs/>
          <w:sz w:val="24"/>
          <w:szCs w:val="24"/>
        </w:rPr>
        <w:t xml:space="preserve">Первый вариант специального стандарта (цензовый уровень) </w:t>
      </w:r>
    </w:p>
    <w:p w:rsidR="003C5BD9" w:rsidRPr="004841BF" w:rsidRDefault="003C5BD9" w:rsidP="003C5BD9">
      <w:pPr>
        <w:jc w:val="both"/>
        <w:rPr>
          <w:bCs/>
          <w:sz w:val="24"/>
          <w:szCs w:val="24"/>
        </w:rPr>
      </w:pPr>
      <w:r w:rsidRPr="004841BF">
        <w:rPr>
          <w:bCs/>
          <w:sz w:val="24"/>
          <w:szCs w:val="24"/>
        </w:rPr>
        <w:t xml:space="preserve">Ребенок получает цензовое образование, сопоставимое по уровню его академического компонента с образованием здоровых сверстников, находясь в их среде и в те же календарные сроки. В случае необходимости среда и рабочее место ребенка должны быть специально организованы в соответствии с особенностями ограничений его здоровья. Обязательным условием освоения первого варианта стандарта является систематическая специальная психолого-педагогическая поддержка - создание адекватных условий для реализации особых образовательных потребностей, включая помощь в формировании полноценной жизненной компетенции. Обязательной является подготовка педагогического и детского коллектива к включению в него ребенка с ОВЗ, способного освоить первый вариант специального стандарта. </w:t>
      </w:r>
    </w:p>
    <w:p w:rsidR="003C5BD9" w:rsidRPr="004841BF" w:rsidRDefault="003C5BD9" w:rsidP="003C5BD9">
      <w:pPr>
        <w:jc w:val="both"/>
        <w:rPr>
          <w:bCs/>
          <w:sz w:val="24"/>
          <w:szCs w:val="24"/>
        </w:rPr>
      </w:pPr>
      <w:r w:rsidRPr="004841BF">
        <w:rPr>
          <w:bCs/>
          <w:sz w:val="24"/>
          <w:szCs w:val="24"/>
        </w:rPr>
        <w:t xml:space="preserve">Неспособность ребенка с ОВЗ полноценно освоить отдельный предмет школьной программы не должна служить препятствием для выбора или продолжения освоения первого варианта стандарта. </w:t>
      </w:r>
    </w:p>
    <w:p w:rsidR="003C5BD9" w:rsidRPr="004841BF" w:rsidRDefault="003C5BD9" w:rsidP="003C5BD9">
      <w:pPr>
        <w:jc w:val="both"/>
        <w:rPr>
          <w:bCs/>
          <w:sz w:val="24"/>
          <w:szCs w:val="24"/>
        </w:rPr>
      </w:pPr>
    </w:p>
    <w:p w:rsidR="003C5BD9" w:rsidRPr="004841BF" w:rsidRDefault="003C5BD9" w:rsidP="003C5BD9">
      <w:pPr>
        <w:jc w:val="center"/>
        <w:rPr>
          <w:b/>
          <w:bCs/>
          <w:sz w:val="24"/>
          <w:szCs w:val="24"/>
        </w:rPr>
      </w:pPr>
      <w:r w:rsidRPr="004841BF">
        <w:rPr>
          <w:b/>
          <w:bCs/>
          <w:sz w:val="24"/>
          <w:szCs w:val="24"/>
        </w:rPr>
        <w:t>Второй вариант специального стандарта (цензовый уровень)</w:t>
      </w:r>
    </w:p>
    <w:p w:rsidR="003C5BD9" w:rsidRPr="004841BF" w:rsidRDefault="003C5BD9" w:rsidP="003C5BD9">
      <w:pPr>
        <w:jc w:val="both"/>
        <w:rPr>
          <w:bCs/>
          <w:sz w:val="24"/>
          <w:szCs w:val="24"/>
        </w:rPr>
      </w:pPr>
      <w:r w:rsidRPr="004841BF">
        <w:rPr>
          <w:bCs/>
          <w:sz w:val="24"/>
          <w:szCs w:val="24"/>
        </w:rPr>
        <w:t xml:space="preserve">Ребенок получает цензовое образование, сопоставимое по уровню его академического компонента с образованием здоровых сверстников, при этом находясь в среде сверстников со сходными проблемами развития и в более пролонгированные календарные сроки. Среда и рабочее место организуются в соответствии с особенностями развития категории детей и дополнительно приспосабливаются к конкретному ребенку. Условием освоения второго варианта стандарта является организация специального обучения и воспитания для реализации как общих, так и особых образовательных потребностей. Второй вариант стандарта отличается от первого и усилением внимания к формированию полноценной жизненной компетенции, использованию полученных знаний в реальных условиях. В связи с неизбежной вынужденной упрощенностью среды обучения и воспитания, максимально приспособленной к дефекту ребенка и ограничивающей его жизненный опыт и взаимодействие со здоровыми сверстниками, требуется специальная работа по введению ребенка в более сложную социальную среду. Смыслом такой работы является поэтапное и планомерное расширение жизненного опыта и повседневных социальных контактов ребенка. </w:t>
      </w:r>
    </w:p>
    <w:p w:rsidR="003C5BD9" w:rsidRPr="004841BF" w:rsidRDefault="003C5BD9" w:rsidP="003C5BD9">
      <w:pPr>
        <w:jc w:val="center"/>
        <w:rPr>
          <w:b/>
          <w:bCs/>
          <w:sz w:val="24"/>
          <w:szCs w:val="24"/>
        </w:rPr>
      </w:pPr>
    </w:p>
    <w:p w:rsidR="003C5BD9" w:rsidRPr="004841BF" w:rsidRDefault="003C5BD9" w:rsidP="003C5BD9">
      <w:pPr>
        <w:jc w:val="center"/>
        <w:rPr>
          <w:b/>
          <w:bCs/>
          <w:sz w:val="24"/>
          <w:szCs w:val="24"/>
        </w:rPr>
      </w:pPr>
      <w:r w:rsidRPr="004841BF">
        <w:rPr>
          <w:b/>
          <w:bCs/>
          <w:sz w:val="24"/>
          <w:szCs w:val="24"/>
        </w:rPr>
        <w:t>Третий вариант специального стандарта (не цензовый)</w:t>
      </w:r>
    </w:p>
    <w:p w:rsidR="003C5BD9" w:rsidRPr="004841BF" w:rsidRDefault="003C5BD9" w:rsidP="003C5BD9">
      <w:pPr>
        <w:jc w:val="both"/>
        <w:rPr>
          <w:bCs/>
          <w:sz w:val="24"/>
          <w:szCs w:val="24"/>
        </w:rPr>
      </w:pPr>
      <w:r w:rsidRPr="004841BF">
        <w:rPr>
          <w:bCs/>
          <w:sz w:val="24"/>
          <w:szCs w:val="24"/>
        </w:rPr>
        <w:t>Третий вариант не предполагает освоения цензового уровня образования: в структуре содержания его «академический» компонент редуцирован за счет расширения области развития жизненной компетенции. Ребенок находится в среде сверстников с  ограничениями возможностей здоровья. Детский коллектив и рабочее место организуются в соответствии с нуждами данной категории детей и особенностями развития конкретного ребенка. Обязательной является организация специального обучения и воспитания для реализации как общих, так и особых образовательных потребностей,  при необходимости индивидуализируется и содержание основной программы обучения. В связи со значительной вынужденной упрощенностью среды обучения и воспитания, максимально приспособленной к дефекту ребенка и ограничивающей его жизненный опыт и взаимодействие со здоровыми сверстниками, требуется специальная работа по введению ребенка в более сложную и богатую среду. Смыслом этой работы является расширение повседневного жизненного опыта и социальных контактов ребенка в доступных для него пределах, в  том числе работа по организации регулярных контактов таких детей с их нормально развивающимися сверстниками.</w:t>
      </w:r>
    </w:p>
    <w:p w:rsidR="003C5BD9" w:rsidRPr="004841BF" w:rsidRDefault="003C5BD9" w:rsidP="003C5BD9">
      <w:pPr>
        <w:jc w:val="both"/>
        <w:rPr>
          <w:bCs/>
          <w:sz w:val="24"/>
          <w:szCs w:val="24"/>
        </w:rPr>
      </w:pPr>
    </w:p>
    <w:p w:rsidR="003C5BD9" w:rsidRPr="004841BF" w:rsidRDefault="003C5BD9" w:rsidP="003C5BD9">
      <w:pPr>
        <w:jc w:val="center"/>
        <w:rPr>
          <w:b/>
          <w:bCs/>
          <w:sz w:val="24"/>
          <w:szCs w:val="24"/>
        </w:rPr>
      </w:pPr>
      <w:r w:rsidRPr="004841BF">
        <w:rPr>
          <w:b/>
          <w:bCs/>
          <w:sz w:val="24"/>
          <w:szCs w:val="24"/>
        </w:rPr>
        <w:t xml:space="preserve">Четвертый вариант специального стандарта </w:t>
      </w:r>
    </w:p>
    <w:p w:rsidR="003C5BD9" w:rsidRPr="004841BF" w:rsidRDefault="003C5BD9" w:rsidP="003C5BD9">
      <w:pPr>
        <w:jc w:val="center"/>
        <w:rPr>
          <w:b/>
          <w:bCs/>
          <w:sz w:val="24"/>
          <w:szCs w:val="24"/>
        </w:rPr>
      </w:pPr>
      <w:r w:rsidRPr="004841BF">
        <w:rPr>
          <w:b/>
          <w:bCs/>
          <w:sz w:val="24"/>
          <w:szCs w:val="24"/>
        </w:rPr>
        <w:t>(индивидуальный уровень конечного результата школьного образования)</w:t>
      </w:r>
    </w:p>
    <w:p w:rsidR="003C5BD9" w:rsidRPr="004841BF" w:rsidRDefault="003C5BD9" w:rsidP="003C5BD9">
      <w:pPr>
        <w:jc w:val="both"/>
        <w:rPr>
          <w:bCs/>
          <w:sz w:val="24"/>
          <w:szCs w:val="24"/>
        </w:rPr>
      </w:pPr>
      <w:r w:rsidRPr="004841BF">
        <w:rPr>
          <w:bCs/>
          <w:sz w:val="24"/>
          <w:szCs w:val="24"/>
        </w:rPr>
        <w:t xml:space="preserve">Ребенок получает образование, уровень которого определяется, прежде всего, его индивидуальными возможностями. При  значительном ограничении и утилитарности содержания «академического» компонента  образования требуется максимальное углубление в область развития жизненной компетенции. В этом варианте стандарта обязательной и единственно возможной является индивидуальная образовательная программа. Ребенок находится в среде сверстников с различными нарушениями развития, при этом их проблемы не обязательно должны быть однотипны. Среда и рабочее место организуются в соответствии с особенностями развития конкретного ребенка. Обязательной является специальная организация всей жизни ребенка для реализации его особых образовательных потребностей в условиях школы  и дома. Требуется специальная работа по введению ребенка в более сложную предметную и социальную среду, ее смыслом является индивидуально дозированное поэтапное и планомерное расширение его жизненного опыта и повседневных социальных контактов в доступных для него пределах, в том числе работа по организации регулярных контактов таких детей с их нормально развивающимися сверстниками. Таким образом, данный вариант стандарта, как и предыдущий, предусматривает не только адаптацию ребенка к условиям домашней жизни, но и доступное ему социальное развитие. </w:t>
      </w:r>
    </w:p>
    <w:p w:rsidR="003C5BD9" w:rsidRPr="004841BF" w:rsidRDefault="003C5BD9" w:rsidP="003C5BD9">
      <w:pPr>
        <w:jc w:val="both"/>
        <w:rPr>
          <w:b/>
          <w:bCs/>
          <w:i/>
          <w:sz w:val="24"/>
          <w:szCs w:val="24"/>
        </w:rPr>
      </w:pPr>
      <w:r w:rsidRPr="004841BF">
        <w:rPr>
          <w:b/>
          <w:bCs/>
          <w:i/>
          <w:sz w:val="24"/>
          <w:szCs w:val="24"/>
        </w:rPr>
        <w:t>Представленные четыре варианты специального стандарта рассматриваются как системные интегральные характеристики требований к уровню конечного результата школьного образования, структуре образовательной программы, условиям получения образования в очерченном диапазоне образовательных потребностей и возможностей детей с ОВЗ.</w:t>
      </w:r>
      <w:r w:rsidRPr="004841BF">
        <w:rPr>
          <w:bCs/>
          <w:sz w:val="24"/>
          <w:szCs w:val="24"/>
        </w:rPr>
        <w:t xml:space="preserve"> </w:t>
      </w:r>
      <w:r w:rsidRPr="004841BF">
        <w:rPr>
          <w:b/>
          <w:bCs/>
          <w:i/>
          <w:sz w:val="24"/>
          <w:szCs w:val="24"/>
        </w:rPr>
        <w:t xml:space="preserve">Стандартизация промежуточных результатов образования на каждой его ступени должна обеспечить сохранение возможности  перехода ребенка с одного варианта стандарта на другой в процессе школьного обучения. Это необходимо для максимального использования потенциальных способностей ребенка с ОВЗ и реализации его права на получение образования, адекватного его возможностям, которые раскрываются в самом процессе обучения. </w:t>
      </w:r>
    </w:p>
    <w:p w:rsidR="003C5BD9" w:rsidRPr="004841BF" w:rsidRDefault="003C5BD9" w:rsidP="003C5BD9">
      <w:pPr>
        <w:jc w:val="both"/>
        <w:rPr>
          <w:bCs/>
          <w:sz w:val="24"/>
          <w:szCs w:val="24"/>
        </w:rPr>
      </w:pPr>
      <w:r w:rsidRPr="004841BF">
        <w:rPr>
          <w:bCs/>
          <w:sz w:val="24"/>
          <w:szCs w:val="24"/>
        </w:rPr>
        <w:t xml:space="preserve">Таким образом, при разработке специального стандарта образования для каждой категории детей с ОВЗ необходимо определить, какие варианты стандарта могут быть востребованы. </w:t>
      </w:r>
    </w:p>
    <w:p w:rsidR="003C5BD9" w:rsidRPr="004841BF" w:rsidRDefault="003C5BD9" w:rsidP="003C5BD9">
      <w:pPr>
        <w:jc w:val="both"/>
        <w:rPr>
          <w:bCs/>
          <w:sz w:val="24"/>
          <w:szCs w:val="24"/>
        </w:rPr>
      </w:pPr>
      <w:r w:rsidRPr="004841BF">
        <w:rPr>
          <w:bCs/>
          <w:sz w:val="24"/>
          <w:szCs w:val="24"/>
        </w:rPr>
        <w:t xml:space="preserve">Применительно к каждому выбранному варианту стандарта должны быть представлены: </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 xml:space="preserve">требования к структуре основной образовательной программы (соотношение академического компонента и жизненной компетенции); </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 xml:space="preserve">требования к условиям получения образования; </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 xml:space="preserve">требования к результатам школьного образования на каждой его ступени; </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характеристика уровня образования, который в итоге получает ребенок (цензовый, нецензовый, индивидуальный).</w:t>
      </w:r>
    </w:p>
    <w:p w:rsidR="003C5BD9" w:rsidRPr="004841BF" w:rsidRDefault="003C5BD9" w:rsidP="003C5BD9">
      <w:pPr>
        <w:jc w:val="both"/>
        <w:rPr>
          <w:bCs/>
          <w:sz w:val="24"/>
          <w:szCs w:val="24"/>
        </w:rPr>
      </w:pPr>
      <w:r w:rsidRPr="004841BF">
        <w:rPr>
          <w:b/>
          <w:bCs/>
          <w:i/>
          <w:sz w:val="24"/>
          <w:szCs w:val="24"/>
        </w:rPr>
        <w:t xml:space="preserve">В дифференциации этих требований в соответствии с нуждами каждой категории детей состоит специфика разрабатываемого специального государственного стандарта образования детей с ОВЗ. </w:t>
      </w:r>
      <w:r w:rsidRPr="004841BF">
        <w:rPr>
          <w:bCs/>
          <w:sz w:val="24"/>
          <w:szCs w:val="24"/>
        </w:rPr>
        <w:t xml:space="preserve"> Таким образом, отличие от стандарта образования нормально развивающихся детей состоит в том, что специальный стандарт может быть представлен только в описании его вариантов, которые и являются интегральными характеристиками, прямо соответствующими наличествующему диапазону различий в возможностях и потребностях получения образования детьми с ОВЗ. </w:t>
      </w:r>
    </w:p>
    <w:p w:rsidR="003C5BD9" w:rsidRPr="004841BF" w:rsidRDefault="003C5BD9" w:rsidP="003C5BD9">
      <w:pPr>
        <w:jc w:val="both"/>
        <w:rPr>
          <w:bCs/>
          <w:sz w:val="24"/>
          <w:szCs w:val="24"/>
        </w:rPr>
      </w:pPr>
    </w:p>
    <w:p w:rsidR="003C5BD9" w:rsidRPr="004841BF" w:rsidRDefault="003C5BD9" w:rsidP="003C5BD9">
      <w:pPr>
        <w:pStyle w:val="2"/>
        <w:numPr>
          <w:ilvl w:val="1"/>
          <w:numId w:val="4"/>
        </w:numPr>
        <w:spacing w:before="0" w:after="0"/>
        <w:ind w:left="0" w:firstLine="0"/>
        <w:rPr>
          <w:rFonts w:ascii="Times New Roman" w:hAnsi="Times New Roman"/>
          <w:i w:val="0"/>
          <w:sz w:val="24"/>
          <w:szCs w:val="24"/>
        </w:rPr>
      </w:pPr>
      <w:r w:rsidRPr="004841BF">
        <w:rPr>
          <w:rFonts w:ascii="Times New Roman" w:hAnsi="Times New Roman"/>
          <w:i w:val="0"/>
          <w:sz w:val="24"/>
          <w:szCs w:val="24"/>
        </w:rPr>
        <w:t>Требования к структуре основных образовательных программ</w:t>
      </w:r>
    </w:p>
    <w:p w:rsidR="003C5BD9" w:rsidRPr="004841BF" w:rsidRDefault="003C5BD9" w:rsidP="003C5BD9">
      <w:pPr>
        <w:jc w:val="both"/>
        <w:rPr>
          <w:sz w:val="24"/>
          <w:szCs w:val="24"/>
        </w:rPr>
      </w:pPr>
      <w:r w:rsidRPr="004841BF">
        <w:rPr>
          <w:sz w:val="24"/>
          <w:szCs w:val="24"/>
        </w:rPr>
        <w:t xml:space="preserve">Концепция специального дифференцированного стандарта образования детей с ОВЗ является основой для разработки структуры основной образовательной программы для каждой категории детей. </w:t>
      </w:r>
    </w:p>
    <w:p w:rsidR="003C5BD9" w:rsidRPr="004841BF" w:rsidRDefault="003C5BD9" w:rsidP="003C5BD9">
      <w:pPr>
        <w:jc w:val="both"/>
        <w:rPr>
          <w:sz w:val="24"/>
          <w:szCs w:val="24"/>
        </w:rPr>
      </w:pPr>
      <w:r w:rsidRPr="004841BF">
        <w:rPr>
          <w:sz w:val="24"/>
          <w:szCs w:val="24"/>
        </w:rPr>
        <w:t xml:space="preserve">Поскольку цель образования детей с ОВЗ едина – </w:t>
      </w:r>
      <w:r w:rsidRPr="004841BF">
        <w:rPr>
          <w:bCs/>
          <w:sz w:val="24"/>
          <w:szCs w:val="24"/>
        </w:rPr>
        <w:t xml:space="preserve">введение в культуру ребенка, по разным причинам выпадающего из образовательного пространства - то и структура основной образовательной программы должна быть единой, хотя результаты образования могут различаться по уровню. </w:t>
      </w:r>
      <w:r w:rsidRPr="004841BF">
        <w:rPr>
          <w:sz w:val="24"/>
          <w:szCs w:val="24"/>
        </w:rPr>
        <w:t xml:space="preserve">В соответствии с этим </w:t>
      </w:r>
      <w:r w:rsidRPr="004841BF">
        <w:rPr>
          <w:b/>
          <w:i/>
          <w:sz w:val="24"/>
          <w:szCs w:val="24"/>
        </w:rPr>
        <w:t>в структуре образования детей с ОВЗ во всех вариантах стандарта предполагается выделить шесть основных областей образования</w:t>
      </w:r>
      <w:r w:rsidRPr="004841BF">
        <w:rPr>
          <w:sz w:val="24"/>
          <w:szCs w:val="24"/>
        </w:rPr>
        <w:t xml:space="preserve">. При этом их содержание в данной концепции стандарта выстраивается в новой логике. </w:t>
      </w:r>
    </w:p>
    <w:p w:rsidR="003C5BD9" w:rsidRPr="004841BF" w:rsidRDefault="003C5BD9" w:rsidP="003C5BD9">
      <w:pPr>
        <w:jc w:val="both"/>
        <w:rPr>
          <w:sz w:val="24"/>
          <w:szCs w:val="24"/>
        </w:rPr>
      </w:pPr>
      <w:r w:rsidRPr="004841BF">
        <w:rPr>
          <w:b/>
          <w:i/>
          <w:sz w:val="24"/>
          <w:szCs w:val="24"/>
        </w:rPr>
        <w:t>Каждая содержательная область образования детей с ОВЗ включает два компонента: «академический» и формирование жизненной компетенции,</w:t>
      </w:r>
      <w:r w:rsidRPr="004841BF">
        <w:rPr>
          <w:sz w:val="24"/>
          <w:szCs w:val="24"/>
        </w:rPr>
        <w:t xml:space="preserve"> что представляется разумным для образования любого ребенка, и совершенно необходимым для ребенка с ОВЗ. В названии каждой содержательной области образования должны быть отражены обе, неотъемлемые и взаимодополняющие, стороны образовательного процесса:</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 xml:space="preserve">Знания о языке – речевая практика и речевое творчество; </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 xml:space="preserve">Знание математики – практика применения математических знаний и математическое творчество; </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Естествознание – практическое взаимодействие с окружающим миром;</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Знания о человеке – практика осмысления происходящего с самим ребенком и другими людьми, личного взаимодействия  с окружением;</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 xml:space="preserve">Знания в области искусств – практика художественного ремесла и художественного творчества; </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Обществознание – практика жизни в социуме</w:t>
      </w:r>
    </w:p>
    <w:p w:rsidR="003C5BD9" w:rsidRPr="004841BF" w:rsidRDefault="003C5BD9" w:rsidP="003C5BD9">
      <w:pPr>
        <w:jc w:val="both"/>
        <w:rPr>
          <w:sz w:val="24"/>
          <w:szCs w:val="24"/>
        </w:rPr>
      </w:pPr>
      <w:r w:rsidRPr="004841BF">
        <w:rPr>
          <w:sz w:val="24"/>
          <w:szCs w:val="24"/>
        </w:rPr>
        <w:t>В образовании ребенка с ОВЗ особое значение должно придаваться развитию его жизненной компетенции. Соотношение компонентов жизненной компетенции и академического отражает специфику разработки каждой содержательной области образования в каждом варианте стандарта и для каждой категории детей с ОВЗ. Это соотношение по сути своей отражает степень активности и независимости жизни, к которой мы готовим ребенка с ОВЗ, исходя из представлений о его возможностях и ограничениях.</w:t>
      </w:r>
    </w:p>
    <w:p w:rsidR="003C5BD9" w:rsidRPr="004841BF" w:rsidRDefault="003C5BD9" w:rsidP="003C5BD9">
      <w:pPr>
        <w:jc w:val="both"/>
        <w:rPr>
          <w:sz w:val="24"/>
          <w:szCs w:val="24"/>
        </w:rPr>
      </w:pPr>
      <w:r w:rsidRPr="004841BF">
        <w:rPr>
          <w:b/>
          <w:sz w:val="24"/>
          <w:szCs w:val="24"/>
        </w:rPr>
        <w:t>«Академический» компонент</w:t>
      </w:r>
      <w:r w:rsidRPr="004841BF">
        <w:rPr>
          <w:sz w:val="24"/>
          <w:szCs w:val="24"/>
        </w:rPr>
        <w:t xml:space="preserve"> 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профессионального и социального развития. </w:t>
      </w:r>
    </w:p>
    <w:p w:rsidR="003C5BD9" w:rsidRPr="004841BF" w:rsidRDefault="003C5BD9" w:rsidP="003C5BD9">
      <w:pPr>
        <w:jc w:val="both"/>
        <w:rPr>
          <w:sz w:val="24"/>
          <w:szCs w:val="24"/>
        </w:rPr>
      </w:pPr>
      <w:r w:rsidRPr="004841BF">
        <w:rPr>
          <w:sz w:val="24"/>
          <w:szCs w:val="24"/>
        </w:rPr>
        <w:t xml:space="preserve">Понятно, что устремление образования в будущее необходимо для стимуляции </w:t>
      </w:r>
      <w:proofErr w:type="gramStart"/>
      <w:r w:rsidRPr="004841BF">
        <w:rPr>
          <w:sz w:val="24"/>
          <w:szCs w:val="24"/>
        </w:rPr>
        <w:t>развития</w:t>
      </w:r>
      <w:proofErr w:type="gramEnd"/>
      <w:r w:rsidRPr="004841BF">
        <w:rPr>
          <w:sz w:val="24"/>
          <w:szCs w:val="24"/>
        </w:rPr>
        <w:t xml:space="preserve"> как обычного ребенка, так и ребенка с ОВЗ, и для отечественной педагогической культуры характерно не ограничиваться утилитарными знаниями, которые могут использоваться лишь непосредственно  «здесь и сейчас». В соответствии с этими традициями, при разработке академического компонента в каждой из шести содержательных областей </w:t>
      </w:r>
      <w:r w:rsidRPr="004841BF">
        <w:rPr>
          <w:b/>
          <w:i/>
          <w:sz w:val="24"/>
          <w:szCs w:val="24"/>
        </w:rPr>
        <w:t>применяется логика сознательного разумного превышения актуальных возможностей и потребностей ребенка</w:t>
      </w:r>
      <w:r w:rsidRPr="004841BF">
        <w:rPr>
          <w:sz w:val="24"/>
          <w:szCs w:val="24"/>
        </w:rPr>
        <w:t>: обучение «ведет» за собой развитие.</w:t>
      </w:r>
      <w:r w:rsidRPr="004841BF">
        <w:rPr>
          <w:i/>
          <w:sz w:val="24"/>
          <w:szCs w:val="24"/>
        </w:rPr>
        <w:t xml:space="preserve"> </w:t>
      </w:r>
      <w:r w:rsidRPr="004841BF">
        <w:rPr>
          <w:sz w:val="24"/>
          <w:szCs w:val="24"/>
        </w:rPr>
        <w:t>Подчеркнем, что этот принцип един для всех вариантов стандарта, включая третий и четвертый, ориентированных на нецензовый и даже индивидуальный  уровень образования.</w:t>
      </w:r>
    </w:p>
    <w:p w:rsidR="003C5BD9" w:rsidRPr="004841BF" w:rsidRDefault="003C5BD9" w:rsidP="003C5BD9">
      <w:pPr>
        <w:jc w:val="both"/>
        <w:rPr>
          <w:sz w:val="24"/>
          <w:szCs w:val="24"/>
        </w:rPr>
      </w:pPr>
      <w:r w:rsidRPr="004841BF">
        <w:rPr>
          <w:b/>
          <w:sz w:val="24"/>
          <w:szCs w:val="24"/>
        </w:rPr>
        <w:t xml:space="preserve">Компонент жизненной компетенции </w:t>
      </w:r>
      <w:r w:rsidRPr="004841BF">
        <w:rPr>
          <w:sz w:val="24"/>
          <w:szCs w:val="24"/>
        </w:rPr>
        <w:t xml:space="preserve">рассматривается в структуре образования детей с ОВЗ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w:t>
      </w:r>
      <w:r w:rsidRPr="004841BF">
        <w:rPr>
          <w:b/>
          <w:i/>
          <w:sz w:val="24"/>
          <w:szCs w:val="24"/>
        </w:rPr>
        <w:t>формируемая жизненная компетенция обеспечивает развитие отношений с окружением в настоящем</w:t>
      </w:r>
      <w:r w:rsidRPr="004841BF">
        <w:rPr>
          <w:sz w:val="24"/>
          <w:szCs w:val="24"/>
        </w:rPr>
        <w:t xml:space="preserve">. При этом </w:t>
      </w:r>
      <w:r w:rsidRPr="004841BF">
        <w:rPr>
          <w:b/>
          <w:i/>
          <w:sz w:val="24"/>
          <w:szCs w:val="24"/>
        </w:rPr>
        <w:t>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r w:rsidRPr="004841BF">
        <w:rPr>
          <w:sz w:val="24"/>
          <w:szCs w:val="24"/>
        </w:rPr>
        <w:t xml:space="preserve">.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 </w:t>
      </w:r>
    </w:p>
    <w:p w:rsidR="003C5BD9" w:rsidRPr="004841BF" w:rsidRDefault="003C5BD9" w:rsidP="003C5BD9">
      <w:pPr>
        <w:jc w:val="both"/>
        <w:rPr>
          <w:sz w:val="24"/>
          <w:szCs w:val="24"/>
        </w:rPr>
      </w:pPr>
      <w:r w:rsidRPr="004841BF">
        <w:rPr>
          <w:sz w:val="24"/>
          <w:szCs w:val="24"/>
        </w:rPr>
        <w:t xml:space="preserve">Логика ориентации на актуальный уровень психического развития ребенка и опережающее усложнение среды его жизнедеятельности и здесь остается единой для всех вариантов стандарта. При этом </w:t>
      </w:r>
      <w:r w:rsidRPr="004841BF">
        <w:rPr>
          <w:b/>
          <w:i/>
          <w:sz w:val="24"/>
          <w:szCs w:val="24"/>
        </w:rPr>
        <w:t>роль компонента жизненной компетенции варьируется и закономерно возрастает в вариантах стандарта, не предполагающих освоение ребенком уровня цензового образования</w:t>
      </w:r>
      <w:r w:rsidRPr="004841BF">
        <w:rPr>
          <w:sz w:val="24"/>
          <w:szCs w:val="24"/>
        </w:rPr>
        <w:t>.</w:t>
      </w:r>
    </w:p>
    <w:p w:rsidR="003C5BD9" w:rsidRPr="004841BF" w:rsidRDefault="003C5BD9" w:rsidP="003C5BD9">
      <w:pPr>
        <w:jc w:val="both"/>
        <w:rPr>
          <w:b/>
          <w:i/>
          <w:sz w:val="24"/>
          <w:szCs w:val="24"/>
        </w:rPr>
      </w:pPr>
      <w:r w:rsidRPr="004841BF">
        <w:rPr>
          <w:b/>
          <w:i/>
          <w:sz w:val="24"/>
          <w:szCs w:val="24"/>
        </w:rPr>
        <w:t xml:space="preserve">Соотношение компонентов жизненной компетенции и </w:t>
      </w:r>
      <w:proofErr w:type="gramStart"/>
      <w:r w:rsidRPr="004841BF">
        <w:rPr>
          <w:b/>
          <w:i/>
          <w:sz w:val="24"/>
          <w:szCs w:val="24"/>
        </w:rPr>
        <w:t>академического</w:t>
      </w:r>
      <w:proofErr w:type="gramEnd"/>
      <w:r w:rsidRPr="004841BF">
        <w:rPr>
          <w:b/>
          <w:i/>
          <w:sz w:val="24"/>
          <w:szCs w:val="24"/>
        </w:rPr>
        <w:t xml:space="preserve"> должно: </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соответствовать требованиям социума к результатам воспитания и образования ребенка;</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отражать специфику разработки каждой содержательной области образования;</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 xml:space="preserve">отвечать характеру особых образовательных потребностей детей; </w:t>
      </w:r>
    </w:p>
    <w:p w:rsidR="003C5BD9" w:rsidRPr="004841BF" w:rsidRDefault="003C5BD9" w:rsidP="003C5BD9">
      <w:pPr>
        <w:numPr>
          <w:ilvl w:val="0"/>
          <w:numId w:val="5"/>
        </w:numPr>
        <w:tabs>
          <w:tab w:val="clear" w:pos="1429"/>
          <w:tab w:val="num" w:pos="567"/>
        </w:tabs>
        <w:ind w:left="0" w:firstLine="0"/>
        <w:jc w:val="both"/>
        <w:rPr>
          <w:bCs/>
          <w:sz w:val="24"/>
          <w:szCs w:val="24"/>
        </w:rPr>
      </w:pPr>
      <w:r w:rsidRPr="004841BF">
        <w:rPr>
          <w:bCs/>
          <w:sz w:val="24"/>
          <w:szCs w:val="24"/>
        </w:rPr>
        <w:t>варьироваться в разных вариантах стандарта, где роль формирования жизненной компетенции закономерно возрастает в случаях, не предполагающих освоение ребенком цензового образования.</w:t>
      </w:r>
    </w:p>
    <w:p w:rsidR="003C5BD9" w:rsidRPr="004841BF" w:rsidRDefault="003C5BD9" w:rsidP="003C5BD9">
      <w:pPr>
        <w:jc w:val="both"/>
        <w:rPr>
          <w:sz w:val="24"/>
          <w:szCs w:val="24"/>
        </w:rPr>
      </w:pPr>
      <w:r w:rsidRPr="004841BF">
        <w:rPr>
          <w:sz w:val="24"/>
          <w:szCs w:val="24"/>
        </w:rPr>
        <w:t>Таким образом, специальный образовательный стандарт, фиксируя  шесть образовательных областей, представленных в двух взаимодополняющих и взаимодействующих компонентах, задает структуру основной образовательной программы, которая поддерживает сбалансированное развитие жизненного опыта ребенка с ОВЗ, учитывая его настоящие и будущие потребности. Вариативность соотношения этих компонентов стандарта и возрастание доли жизненной компетенции в вариантах, не предполагающих освоение ребенком  цензового образования, в значительной мере отражает соотношение общих и особых образовательных потребностей в полиморфной группе детей с ОВЗ</w:t>
      </w:r>
      <w:r w:rsidRPr="004841BF">
        <w:rPr>
          <w:rStyle w:val="ab"/>
          <w:sz w:val="24"/>
          <w:szCs w:val="24"/>
        </w:rPr>
        <w:footnoteReference w:id="5"/>
      </w:r>
      <w:r w:rsidRPr="004841BF">
        <w:rPr>
          <w:sz w:val="24"/>
          <w:szCs w:val="24"/>
        </w:rPr>
        <w:t xml:space="preserve">. </w:t>
      </w:r>
    </w:p>
    <w:p w:rsidR="003C5BD9" w:rsidRPr="004841BF" w:rsidRDefault="003C5BD9" w:rsidP="003C5BD9">
      <w:pPr>
        <w:jc w:val="both"/>
        <w:rPr>
          <w:b/>
          <w:sz w:val="24"/>
          <w:szCs w:val="24"/>
        </w:rPr>
      </w:pPr>
      <w:r w:rsidRPr="004841BF">
        <w:rPr>
          <w:b/>
          <w:sz w:val="24"/>
          <w:szCs w:val="24"/>
        </w:rPr>
        <w:t xml:space="preserve">Удовлетворение особых образовательных потребностей ребенка в освоении каждой содержательной области в обоих ее компонентах и составляет суть специальной коррекционной помощи ему в процессе школьного образования. </w:t>
      </w:r>
    </w:p>
    <w:p w:rsidR="003C5BD9" w:rsidRPr="004841BF" w:rsidRDefault="003C5BD9" w:rsidP="003C5BD9">
      <w:pPr>
        <w:jc w:val="both"/>
        <w:rPr>
          <w:sz w:val="24"/>
          <w:szCs w:val="24"/>
        </w:rPr>
      </w:pPr>
      <w:r w:rsidRPr="004841BF">
        <w:rPr>
          <w:sz w:val="24"/>
          <w:szCs w:val="24"/>
        </w:rPr>
        <w:t>Для всех вариантов стандарта едиными являются шесть областей образования с двухкомпонентной структурой. Сквозными для всех вариантов стандарта являются и раскрывающие области образования содержательные линии обучения. Варьируются при этом, требования к результатам их освоения на каждой ступени образования. Рассмотрим, как реализуется предлагаемая логика построения требований к структуре образовательной программы в каждой из шести областей применительно к начальной ступени школьного образования детей с ОВЗ.</w:t>
      </w:r>
    </w:p>
    <w:p w:rsidR="003C5BD9" w:rsidRPr="004841BF" w:rsidRDefault="003C5BD9" w:rsidP="003C5BD9">
      <w:pPr>
        <w:jc w:val="both"/>
        <w:rPr>
          <w:sz w:val="24"/>
          <w:szCs w:val="24"/>
        </w:rPr>
      </w:pPr>
      <w:r w:rsidRPr="004841BF">
        <w:rPr>
          <w:sz w:val="24"/>
          <w:szCs w:val="24"/>
        </w:rPr>
        <w:t>Подчеркнем, что содержательные линии, раскрывающие академический компонент в каждой области образования, выстраиваются во всех вариантах стандарта с учетом возможностей и особенностей психического развития  категории детей и каждого ребенка в отдельности, а потому допустимым является их избирательное редуцирование, а в отдельных случаях - исключение из содержания академического компонента.</w:t>
      </w:r>
    </w:p>
    <w:p w:rsidR="003C5BD9" w:rsidRPr="004841BF" w:rsidRDefault="003C5BD9" w:rsidP="003C5BD9">
      <w:pPr>
        <w:jc w:val="both"/>
        <w:rPr>
          <w:sz w:val="24"/>
          <w:szCs w:val="24"/>
        </w:rPr>
      </w:pPr>
      <w:r w:rsidRPr="004841BF">
        <w:rPr>
          <w:sz w:val="24"/>
          <w:szCs w:val="24"/>
        </w:rPr>
        <w:t>На начальной ступени школьного образования в каждой области предлагается выделить основные, взаимосвязанные содержательные линии обучения, раскрывающие как академический компонент, так и жизненной компетенции:</w:t>
      </w:r>
    </w:p>
    <w:p w:rsidR="003C5BD9" w:rsidRPr="004841BF" w:rsidRDefault="003C5BD9" w:rsidP="003C5BD9">
      <w:pPr>
        <w:jc w:val="both"/>
        <w:rPr>
          <w:b/>
          <w:sz w:val="24"/>
          <w:szCs w:val="24"/>
        </w:rPr>
      </w:pPr>
      <w:r w:rsidRPr="004841BF">
        <w:rPr>
          <w:b/>
          <w:sz w:val="24"/>
          <w:szCs w:val="24"/>
        </w:rPr>
        <w:t>Язык и речевая практика</w:t>
      </w:r>
    </w:p>
    <w:p w:rsidR="003C5BD9" w:rsidRPr="004841BF" w:rsidRDefault="003C5BD9" w:rsidP="003C5BD9">
      <w:pPr>
        <w:numPr>
          <w:ilvl w:val="0"/>
          <w:numId w:val="6"/>
        </w:numPr>
        <w:tabs>
          <w:tab w:val="num" w:pos="1260"/>
        </w:tabs>
        <w:ind w:left="0" w:firstLine="0"/>
        <w:jc w:val="both"/>
        <w:rPr>
          <w:sz w:val="24"/>
          <w:szCs w:val="24"/>
        </w:rPr>
      </w:pPr>
      <w:r w:rsidRPr="004841BF">
        <w:rPr>
          <w:sz w:val="24"/>
          <w:szCs w:val="24"/>
        </w:rPr>
        <w:t>Овладение грамотой, основными речевыми формами и правилами их применения;</w:t>
      </w:r>
    </w:p>
    <w:p w:rsidR="003C5BD9" w:rsidRPr="004841BF" w:rsidRDefault="003C5BD9" w:rsidP="003C5BD9">
      <w:pPr>
        <w:numPr>
          <w:ilvl w:val="0"/>
          <w:numId w:val="6"/>
        </w:numPr>
        <w:tabs>
          <w:tab w:val="num" w:pos="1260"/>
        </w:tabs>
        <w:ind w:left="0" w:firstLine="0"/>
        <w:jc w:val="both"/>
        <w:rPr>
          <w:sz w:val="24"/>
          <w:szCs w:val="24"/>
        </w:rPr>
      </w:pPr>
      <w:r w:rsidRPr="004841BF">
        <w:rPr>
          <w:sz w:val="24"/>
          <w:szCs w:val="24"/>
        </w:rPr>
        <w:t xml:space="preserve">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w:t>
      </w:r>
    </w:p>
    <w:p w:rsidR="003C5BD9" w:rsidRPr="004841BF" w:rsidRDefault="003C5BD9" w:rsidP="003C5BD9">
      <w:pPr>
        <w:numPr>
          <w:ilvl w:val="0"/>
          <w:numId w:val="6"/>
        </w:numPr>
        <w:tabs>
          <w:tab w:val="num" w:pos="1260"/>
        </w:tabs>
        <w:ind w:left="0" w:firstLine="0"/>
        <w:jc w:val="both"/>
        <w:rPr>
          <w:sz w:val="24"/>
          <w:szCs w:val="24"/>
        </w:rPr>
      </w:pPr>
      <w:r w:rsidRPr="004841BF">
        <w:rPr>
          <w:sz w:val="24"/>
          <w:szCs w:val="24"/>
        </w:rPr>
        <w:t>Развитие вкуса и способности к словесному творчеству на уровне, соответствующем возрасту и развитию ребенка.</w:t>
      </w:r>
    </w:p>
    <w:p w:rsidR="003C5BD9" w:rsidRPr="004841BF" w:rsidRDefault="003C5BD9" w:rsidP="003C5BD9">
      <w:pPr>
        <w:jc w:val="both"/>
        <w:rPr>
          <w:b/>
          <w:sz w:val="24"/>
          <w:szCs w:val="24"/>
        </w:rPr>
      </w:pPr>
      <w:r w:rsidRPr="004841BF">
        <w:rPr>
          <w:b/>
          <w:sz w:val="24"/>
          <w:szCs w:val="24"/>
        </w:rPr>
        <w:t>Математика и применение математических знаний</w:t>
      </w:r>
    </w:p>
    <w:p w:rsidR="003C5BD9" w:rsidRPr="004841BF" w:rsidRDefault="003C5BD9" w:rsidP="003C5BD9">
      <w:pPr>
        <w:numPr>
          <w:ilvl w:val="1"/>
          <w:numId w:val="1"/>
        </w:numPr>
        <w:tabs>
          <w:tab w:val="clear" w:pos="1440"/>
          <w:tab w:val="num" w:pos="900"/>
        </w:tabs>
        <w:ind w:left="0" w:firstLine="0"/>
        <w:jc w:val="both"/>
        <w:rPr>
          <w:sz w:val="24"/>
          <w:szCs w:val="24"/>
        </w:rPr>
      </w:pPr>
      <w:r w:rsidRPr="004841BF">
        <w:rPr>
          <w:sz w:val="24"/>
          <w:szCs w:val="24"/>
        </w:rPr>
        <w:t>Овладение началами математики (понятием «числа», вычислениями, решением простых арифметических задач и др.);</w:t>
      </w:r>
    </w:p>
    <w:p w:rsidR="003C5BD9" w:rsidRPr="004841BF" w:rsidRDefault="003C5BD9" w:rsidP="003C5BD9">
      <w:pPr>
        <w:numPr>
          <w:ilvl w:val="1"/>
          <w:numId w:val="1"/>
        </w:numPr>
        <w:tabs>
          <w:tab w:val="clear" w:pos="1440"/>
          <w:tab w:val="num" w:pos="900"/>
        </w:tabs>
        <w:ind w:left="0" w:firstLine="0"/>
        <w:jc w:val="both"/>
        <w:rPr>
          <w:sz w:val="24"/>
          <w:szCs w:val="24"/>
        </w:rPr>
      </w:pPr>
      <w:r w:rsidRPr="004841BF">
        <w:rPr>
          <w:sz w:val="24"/>
          <w:szCs w:val="24"/>
        </w:rPr>
        <w:t>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разумно пользоваться карманными деньгами и т.д.)</w:t>
      </w:r>
    </w:p>
    <w:p w:rsidR="003C5BD9" w:rsidRPr="004841BF" w:rsidRDefault="003C5BD9" w:rsidP="003C5BD9">
      <w:pPr>
        <w:numPr>
          <w:ilvl w:val="1"/>
          <w:numId w:val="1"/>
        </w:numPr>
        <w:tabs>
          <w:tab w:val="clear" w:pos="1440"/>
          <w:tab w:val="num" w:pos="900"/>
        </w:tabs>
        <w:ind w:left="0" w:firstLine="0"/>
        <w:jc w:val="both"/>
        <w:rPr>
          <w:sz w:val="24"/>
          <w:szCs w:val="24"/>
        </w:rPr>
      </w:pPr>
      <w:r w:rsidRPr="004841BF">
        <w:rPr>
          <w:sz w:val="24"/>
          <w:szCs w:val="24"/>
        </w:rPr>
        <w:t xml:space="preserve">Развитие вкуса и способности использовать математические знания для творчества. </w:t>
      </w:r>
    </w:p>
    <w:p w:rsidR="003C5BD9" w:rsidRPr="004841BF" w:rsidRDefault="003C5BD9" w:rsidP="003C5BD9">
      <w:pPr>
        <w:jc w:val="both"/>
        <w:rPr>
          <w:b/>
          <w:sz w:val="24"/>
          <w:szCs w:val="24"/>
        </w:rPr>
      </w:pPr>
      <w:r w:rsidRPr="004841BF">
        <w:rPr>
          <w:b/>
          <w:sz w:val="24"/>
          <w:szCs w:val="24"/>
        </w:rPr>
        <w:t>Естествознание –  практика взаимодействия с окружающим миром</w:t>
      </w:r>
    </w:p>
    <w:p w:rsidR="003C5BD9" w:rsidRPr="004841BF" w:rsidRDefault="003C5BD9" w:rsidP="003C5BD9">
      <w:pPr>
        <w:numPr>
          <w:ilvl w:val="0"/>
          <w:numId w:val="7"/>
        </w:numPr>
        <w:ind w:left="0" w:firstLine="0"/>
        <w:jc w:val="both"/>
        <w:rPr>
          <w:sz w:val="24"/>
          <w:szCs w:val="24"/>
        </w:rPr>
      </w:pPr>
      <w:r w:rsidRPr="004841BF">
        <w:rPr>
          <w:sz w:val="24"/>
          <w:szCs w:val="24"/>
        </w:rPr>
        <w:t>Овладение основными знаниями по природоведению и развитие представлений об окружающем мире,</w:t>
      </w:r>
    </w:p>
    <w:p w:rsidR="003C5BD9" w:rsidRPr="004841BF" w:rsidRDefault="003C5BD9" w:rsidP="003C5BD9">
      <w:pPr>
        <w:numPr>
          <w:ilvl w:val="0"/>
          <w:numId w:val="7"/>
        </w:numPr>
        <w:ind w:left="0" w:firstLine="0"/>
        <w:jc w:val="both"/>
        <w:rPr>
          <w:sz w:val="24"/>
          <w:szCs w:val="24"/>
        </w:rPr>
      </w:pPr>
      <w:r w:rsidRPr="004841BF">
        <w:rPr>
          <w:sz w:val="24"/>
          <w:szCs w:val="24"/>
        </w:rPr>
        <w:t>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Понимание преимуществ, выгоды и трудности собственного места проживания.</w:t>
      </w:r>
    </w:p>
    <w:p w:rsidR="003C5BD9" w:rsidRPr="004841BF" w:rsidRDefault="003C5BD9" w:rsidP="003C5BD9">
      <w:pPr>
        <w:numPr>
          <w:ilvl w:val="0"/>
          <w:numId w:val="7"/>
        </w:numPr>
        <w:ind w:left="0" w:firstLine="0"/>
        <w:jc w:val="both"/>
        <w:rPr>
          <w:sz w:val="24"/>
          <w:szCs w:val="24"/>
        </w:rPr>
      </w:pPr>
      <w:r w:rsidRPr="004841BF">
        <w:rPr>
          <w:sz w:val="24"/>
          <w:szCs w:val="24"/>
        </w:rPr>
        <w:t xml:space="preserve">Развитие вкуса к познанию и способности к творческому взаимодействию с миром живой и неживой природы. </w:t>
      </w:r>
    </w:p>
    <w:p w:rsidR="003C5BD9" w:rsidRPr="004841BF" w:rsidRDefault="003C5BD9" w:rsidP="003C5BD9">
      <w:pPr>
        <w:jc w:val="both"/>
        <w:rPr>
          <w:b/>
          <w:sz w:val="24"/>
          <w:szCs w:val="24"/>
        </w:rPr>
      </w:pPr>
      <w:r w:rsidRPr="004841BF">
        <w:rPr>
          <w:b/>
          <w:sz w:val="24"/>
          <w:szCs w:val="24"/>
        </w:rPr>
        <w:t>Знания о человеке –  практика личного взаимодействия с людьми</w:t>
      </w:r>
    </w:p>
    <w:p w:rsidR="003C5BD9" w:rsidRPr="004841BF" w:rsidRDefault="003C5BD9" w:rsidP="003C5BD9">
      <w:pPr>
        <w:numPr>
          <w:ilvl w:val="0"/>
          <w:numId w:val="8"/>
        </w:numPr>
        <w:ind w:left="0" w:firstLine="0"/>
        <w:jc w:val="both"/>
        <w:rPr>
          <w:sz w:val="24"/>
          <w:szCs w:val="24"/>
        </w:rPr>
      </w:pPr>
      <w:r w:rsidRPr="004841BF">
        <w:rPr>
          <w:sz w:val="24"/>
          <w:szCs w:val="24"/>
        </w:rPr>
        <w:t xml:space="preserve">Овладение первоначальными знаниями о человеке (о телесной и душевной жизни; здоровье, возрасте, поле, доме, семейных и профессиональных ролях, правах и обязанностях школьника, общекультурные ценности и моральные ориентиры, задаваемые культурным сообществом ребенка и др.)   </w:t>
      </w:r>
    </w:p>
    <w:p w:rsidR="003C5BD9" w:rsidRPr="004841BF" w:rsidRDefault="003C5BD9" w:rsidP="003C5BD9">
      <w:pPr>
        <w:numPr>
          <w:ilvl w:val="0"/>
          <w:numId w:val="8"/>
        </w:numPr>
        <w:ind w:left="0" w:firstLine="0"/>
        <w:jc w:val="both"/>
        <w:rPr>
          <w:sz w:val="24"/>
          <w:szCs w:val="24"/>
        </w:rPr>
      </w:pPr>
      <w:r w:rsidRPr="004841BF">
        <w:rPr>
          <w:sz w:val="24"/>
          <w:szCs w:val="24"/>
        </w:rPr>
        <w:t xml:space="preserve">Развитие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w:t>
      </w:r>
      <w:proofErr w:type="gramStart"/>
      <w:r w:rsidRPr="004841BF">
        <w:rPr>
          <w:sz w:val="24"/>
          <w:szCs w:val="24"/>
        </w:rPr>
        <w:t>со</w:t>
      </w:r>
      <w:proofErr w:type="gramEnd"/>
      <w:r w:rsidRPr="004841BF">
        <w:rPr>
          <w:sz w:val="24"/>
          <w:szCs w:val="24"/>
        </w:rPr>
        <w:t xml:space="preserve"> взрослыми и  сверстниками, выбирая адекватную дистанцию и формы контакта, обогащение практики эмоционального сопереживания и самостоятельного морального выбора в обыденных житейских ситуациях и  др.)</w:t>
      </w:r>
    </w:p>
    <w:p w:rsidR="003C5BD9" w:rsidRPr="004841BF" w:rsidRDefault="003C5BD9" w:rsidP="003C5BD9">
      <w:pPr>
        <w:numPr>
          <w:ilvl w:val="0"/>
          <w:numId w:val="8"/>
        </w:numPr>
        <w:ind w:left="0" w:firstLine="0"/>
        <w:jc w:val="both"/>
        <w:rPr>
          <w:sz w:val="24"/>
          <w:szCs w:val="24"/>
        </w:rPr>
      </w:pPr>
      <w:r w:rsidRPr="004841BF">
        <w:rPr>
          <w:sz w:val="24"/>
          <w:szCs w:val="24"/>
        </w:rPr>
        <w:t>Развитие вкуса и способности к физическому совершенствованию, к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w:t>
      </w:r>
    </w:p>
    <w:p w:rsidR="003C5BD9" w:rsidRPr="004841BF" w:rsidRDefault="003C5BD9" w:rsidP="003C5BD9">
      <w:pPr>
        <w:rPr>
          <w:b/>
          <w:sz w:val="24"/>
          <w:szCs w:val="24"/>
        </w:rPr>
      </w:pPr>
      <w:r w:rsidRPr="004841BF">
        <w:rPr>
          <w:b/>
          <w:sz w:val="24"/>
          <w:szCs w:val="24"/>
        </w:rPr>
        <w:t xml:space="preserve">Знания в области искусств – практика художественного ремесла и художественного творчества </w:t>
      </w:r>
    </w:p>
    <w:p w:rsidR="003C5BD9" w:rsidRPr="004841BF" w:rsidRDefault="003C5BD9" w:rsidP="003C5BD9">
      <w:pPr>
        <w:numPr>
          <w:ilvl w:val="0"/>
          <w:numId w:val="9"/>
        </w:numPr>
        <w:ind w:left="0" w:firstLine="0"/>
        <w:jc w:val="both"/>
        <w:rPr>
          <w:sz w:val="24"/>
          <w:szCs w:val="24"/>
        </w:rPr>
      </w:pPr>
      <w:r w:rsidRPr="004841BF">
        <w:rPr>
          <w:sz w:val="24"/>
          <w:szCs w:val="24"/>
        </w:rPr>
        <w:t>Овладение первоначальными знаниями разных видов искусств (музыка, живопись, художественная литература, театр, кино и др.), и основными навыками восприятия искусства, получение личного опыта художественного творчества. Освоение культурной среды, дающей ребенку впечатления от искусства, формирование стремления и привычки к регулярному посещению музеев, театров, концертов и др.</w:t>
      </w:r>
    </w:p>
    <w:p w:rsidR="003C5BD9" w:rsidRPr="004841BF" w:rsidRDefault="003C5BD9" w:rsidP="003C5BD9">
      <w:pPr>
        <w:numPr>
          <w:ilvl w:val="0"/>
          <w:numId w:val="9"/>
        </w:numPr>
        <w:ind w:left="0" w:firstLine="0"/>
        <w:jc w:val="both"/>
        <w:rPr>
          <w:sz w:val="24"/>
          <w:szCs w:val="24"/>
        </w:rPr>
      </w:pPr>
      <w:r w:rsidRPr="004841BF">
        <w:rPr>
          <w:sz w:val="24"/>
          <w:szCs w:val="24"/>
        </w:rPr>
        <w:t>Развитие опыта восприятия и способности получать удовольствие от разных видов искусств, собственной ориентировки и индивидуальных предпочтений в восприятии искусства. Формирование эстетических ориентиров (красиво и некрасиво) в практической жизни ребенка и их использование в общении с людьми, в организации праздника и обыденной жизни.</w:t>
      </w:r>
    </w:p>
    <w:p w:rsidR="003C5BD9" w:rsidRPr="004841BF" w:rsidRDefault="003C5BD9" w:rsidP="003C5BD9">
      <w:pPr>
        <w:numPr>
          <w:ilvl w:val="0"/>
          <w:numId w:val="9"/>
        </w:numPr>
        <w:ind w:left="0" w:firstLine="0"/>
        <w:jc w:val="both"/>
        <w:rPr>
          <w:sz w:val="24"/>
          <w:szCs w:val="24"/>
        </w:rPr>
      </w:pPr>
      <w:proofErr w:type="gramStart"/>
      <w:r w:rsidRPr="004841BF">
        <w:rPr>
          <w:sz w:val="24"/>
          <w:szCs w:val="24"/>
        </w:rPr>
        <w:t xml:space="preserve">Развитие вкуса и способности к самовыражению в разных видах искусства (в пении, в танце, в рисовании, в сочинении поэтических и прозаических текстов, в игре на музыкальных инструментах </w:t>
      </w:r>
      <w:proofErr w:type="spellStart"/>
      <w:r w:rsidRPr="004841BF">
        <w:rPr>
          <w:sz w:val="24"/>
          <w:szCs w:val="24"/>
        </w:rPr>
        <w:t>ит.д</w:t>
      </w:r>
      <w:proofErr w:type="spellEnd"/>
      <w:r w:rsidRPr="004841BF">
        <w:rPr>
          <w:sz w:val="24"/>
          <w:szCs w:val="24"/>
        </w:rPr>
        <w:t>., к освоению элементарных форм художественного ремесла.</w:t>
      </w:r>
      <w:proofErr w:type="gramEnd"/>
    </w:p>
    <w:p w:rsidR="003C5BD9" w:rsidRPr="004841BF" w:rsidRDefault="003C5BD9" w:rsidP="003C5BD9">
      <w:pPr>
        <w:rPr>
          <w:b/>
          <w:sz w:val="24"/>
          <w:szCs w:val="24"/>
        </w:rPr>
      </w:pPr>
      <w:r w:rsidRPr="004841BF">
        <w:rPr>
          <w:b/>
          <w:sz w:val="24"/>
          <w:szCs w:val="24"/>
        </w:rPr>
        <w:t>Обществознание – практика жизни в социуме</w:t>
      </w:r>
    </w:p>
    <w:p w:rsidR="003C5BD9" w:rsidRPr="004841BF" w:rsidRDefault="003C5BD9" w:rsidP="003C5BD9">
      <w:pPr>
        <w:numPr>
          <w:ilvl w:val="0"/>
          <w:numId w:val="10"/>
        </w:numPr>
        <w:ind w:left="0" w:firstLine="0"/>
        <w:jc w:val="both"/>
        <w:rPr>
          <w:sz w:val="24"/>
          <w:szCs w:val="24"/>
        </w:rPr>
      </w:pPr>
      <w:r w:rsidRPr="004841BF">
        <w:rPr>
          <w:sz w:val="24"/>
          <w:szCs w:val="24"/>
        </w:rPr>
        <w:t>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w:t>
      </w:r>
    </w:p>
    <w:p w:rsidR="003C5BD9" w:rsidRPr="004841BF" w:rsidRDefault="003C5BD9" w:rsidP="003C5BD9">
      <w:pPr>
        <w:numPr>
          <w:ilvl w:val="0"/>
          <w:numId w:val="10"/>
        </w:numPr>
        <w:ind w:left="0" w:firstLine="0"/>
        <w:jc w:val="both"/>
        <w:rPr>
          <w:sz w:val="24"/>
          <w:szCs w:val="24"/>
        </w:rPr>
      </w:pPr>
      <w:r w:rsidRPr="004841BF">
        <w:rPr>
          <w:sz w:val="24"/>
          <w:szCs w:val="24"/>
        </w:rPr>
        <w:t xml:space="preserve">Развитие понимания непосредственного социального окружения, практическое освоение социальных </w:t>
      </w:r>
      <w:r w:rsidRPr="004841BF">
        <w:rPr>
          <w:b/>
          <w:i/>
          <w:sz w:val="24"/>
          <w:szCs w:val="24"/>
        </w:rPr>
        <w:t>ритуалов и навыков</w:t>
      </w:r>
      <w:r w:rsidRPr="004841BF">
        <w:rPr>
          <w:sz w:val="24"/>
          <w:szCs w:val="24"/>
        </w:rPr>
        <w:t>, соответствующих возрасту и полу ребенка.</w:t>
      </w:r>
    </w:p>
    <w:p w:rsidR="003C5BD9" w:rsidRPr="004841BF" w:rsidRDefault="003C5BD9" w:rsidP="003C5BD9">
      <w:pPr>
        <w:numPr>
          <w:ilvl w:val="0"/>
          <w:numId w:val="10"/>
        </w:numPr>
        <w:ind w:left="0" w:firstLine="0"/>
        <w:jc w:val="both"/>
        <w:rPr>
          <w:sz w:val="24"/>
          <w:szCs w:val="24"/>
        </w:rPr>
      </w:pPr>
      <w:r w:rsidRPr="004841BF">
        <w:rPr>
          <w:sz w:val="24"/>
          <w:szCs w:val="24"/>
        </w:rPr>
        <w:t xml:space="preserve">Развитие вкуса к участию в общественной жизни, способности к творческому сотрудничеству в коллективе людей для реализации социально заданных задач, соответствующих возрасту ребенка. </w:t>
      </w:r>
    </w:p>
    <w:p w:rsidR="003C5BD9" w:rsidRPr="004841BF" w:rsidRDefault="003C5BD9" w:rsidP="003C5BD9">
      <w:pPr>
        <w:jc w:val="both"/>
        <w:rPr>
          <w:sz w:val="24"/>
          <w:szCs w:val="24"/>
        </w:rPr>
      </w:pPr>
      <w:r w:rsidRPr="004841BF">
        <w:rPr>
          <w:sz w:val="24"/>
          <w:szCs w:val="24"/>
        </w:rPr>
        <w:t>Применительно к третьему и четвертому вариантам специального образовательного стандарта нецензового уровня, где все более выраженным является индивидуальный подход к определению содержания образовательной программы, обязательным является активный поиск избирательных способностей и даже избирательной одаренности ребенка. Опора на выявленные избирательные способности при формировании содержания индивидуальной программы образования является условием продвижения ребенка в социальном развитии и, возможно, последующей профессионализации в доступных для него пределах.</w:t>
      </w:r>
    </w:p>
    <w:p w:rsidR="003C5BD9" w:rsidRPr="004841BF" w:rsidRDefault="003C5BD9" w:rsidP="003C5BD9">
      <w:pPr>
        <w:jc w:val="both"/>
        <w:rPr>
          <w:sz w:val="24"/>
          <w:szCs w:val="24"/>
        </w:rPr>
      </w:pPr>
    </w:p>
    <w:p w:rsidR="003C5BD9" w:rsidRPr="004841BF" w:rsidRDefault="003C5BD9" w:rsidP="003C5BD9">
      <w:pPr>
        <w:pStyle w:val="2"/>
        <w:numPr>
          <w:ilvl w:val="1"/>
          <w:numId w:val="4"/>
        </w:numPr>
        <w:spacing w:before="0" w:after="0"/>
        <w:ind w:left="0" w:firstLine="0"/>
        <w:rPr>
          <w:rFonts w:ascii="Times New Roman" w:hAnsi="Times New Roman"/>
          <w:i w:val="0"/>
          <w:sz w:val="24"/>
          <w:szCs w:val="24"/>
        </w:rPr>
      </w:pPr>
      <w:r w:rsidRPr="004841BF">
        <w:rPr>
          <w:rFonts w:ascii="Times New Roman" w:hAnsi="Times New Roman"/>
          <w:i w:val="0"/>
          <w:sz w:val="24"/>
          <w:szCs w:val="24"/>
        </w:rPr>
        <w:t>Требования к результатам освоения основной образовательной программы</w:t>
      </w:r>
    </w:p>
    <w:p w:rsidR="003C5BD9" w:rsidRPr="004841BF" w:rsidRDefault="003C5BD9" w:rsidP="003C5BD9">
      <w:pPr>
        <w:jc w:val="both"/>
        <w:rPr>
          <w:bCs/>
          <w:sz w:val="24"/>
          <w:szCs w:val="24"/>
        </w:rPr>
      </w:pPr>
      <w:r w:rsidRPr="004841BF">
        <w:rPr>
          <w:bCs/>
          <w:sz w:val="24"/>
          <w:szCs w:val="24"/>
        </w:rPr>
        <w:t xml:space="preserve">Самым общим результатом освоения основной образовательной программы детьми с ОВЗ должно стать введение в культуру ребенка, по разным причинам выпадающего из ее образовательного пространства. </w:t>
      </w:r>
      <w:proofErr w:type="gramStart"/>
      <w:r w:rsidRPr="004841BF">
        <w:rPr>
          <w:bCs/>
          <w:sz w:val="24"/>
          <w:szCs w:val="24"/>
        </w:rPr>
        <w:t>Развитие самого «проблемного» ребенка в контексте культурных ценностей открывает ему возможность осмысления собственного существования, задает ориентиры для реализации личных устремлений, пробуждает стремление, а во многих случаях и готовность, взять на себя посильную ответственность за близких, занять активную жизненную позицию в сообществе.</w:t>
      </w:r>
      <w:proofErr w:type="gramEnd"/>
      <w:r w:rsidRPr="004841BF">
        <w:rPr>
          <w:bCs/>
          <w:sz w:val="24"/>
          <w:szCs w:val="24"/>
        </w:rPr>
        <w:t xml:space="preserve"> Получая, таким образом, осмысливаемое образование, ребенок с ОВЗ овладевает действительно полезными для него знаниями, умениями и навыками, достигает максимально доступного ему уровня жизненной компетенции, осваивает необходимые формы социального поведения, оказывается способным реализовать их в условиях семьи и гражданского общества.</w:t>
      </w:r>
    </w:p>
    <w:p w:rsidR="003C5BD9" w:rsidRPr="004841BF" w:rsidRDefault="003C5BD9" w:rsidP="003C5BD9">
      <w:pPr>
        <w:jc w:val="both"/>
        <w:rPr>
          <w:sz w:val="24"/>
          <w:szCs w:val="24"/>
        </w:rPr>
      </w:pPr>
      <w:r w:rsidRPr="004841BF">
        <w:rPr>
          <w:sz w:val="24"/>
          <w:szCs w:val="24"/>
        </w:rPr>
        <w:t xml:space="preserve">Требования к образовательным результатам следует рассматривать как описание </w:t>
      </w:r>
      <w:r w:rsidRPr="004841BF">
        <w:rPr>
          <w:bCs/>
          <w:sz w:val="24"/>
          <w:szCs w:val="24"/>
        </w:rPr>
        <w:t>планируемых результатов образования</w:t>
      </w:r>
      <w:r w:rsidRPr="004841BF">
        <w:rPr>
          <w:sz w:val="24"/>
          <w:szCs w:val="24"/>
        </w:rPr>
        <w:t>, которые могут быть реально достигнуты в учреждениях, реализующих основные общеобразовательные программы, независимо от их вида, местонахождения и организационно-правовой формы.</w:t>
      </w:r>
    </w:p>
    <w:p w:rsidR="003C5BD9" w:rsidRPr="004841BF" w:rsidRDefault="003C5BD9" w:rsidP="003C5BD9">
      <w:pPr>
        <w:jc w:val="both"/>
        <w:rPr>
          <w:bCs/>
          <w:sz w:val="24"/>
          <w:szCs w:val="24"/>
        </w:rPr>
      </w:pPr>
      <w:r w:rsidRPr="004841BF">
        <w:rPr>
          <w:bCs/>
          <w:sz w:val="24"/>
          <w:szCs w:val="24"/>
        </w:rPr>
        <w:t>Результаты освоения основной образовательной программы предлагается оценивать по завершению каждой из ступеней школьного образования, учитывая, что у ребенка с ОВЗ может быть свой – индивидуальный - темп освоения содержания образования, и его стандартизация в относительно коротких временных промежутках объективно невозможна. В данном случае речь идет о требованиях к результатам начального школьного обучения во всех четырех вариантах стандарта для каждой категории детей с ОВЗ.</w:t>
      </w:r>
    </w:p>
    <w:p w:rsidR="003C5BD9" w:rsidRPr="004841BF" w:rsidRDefault="003C5BD9" w:rsidP="003C5BD9">
      <w:pPr>
        <w:jc w:val="both"/>
        <w:rPr>
          <w:bCs/>
          <w:sz w:val="24"/>
          <w:szCs w:val="24"/>
        </w:rPr>
      </w:pPr>
      <w:r w:rsidRPr="004841BF">
        <w:rPr>
          <w:b/>
          <w:bCs/>
          <w:i/>
          <w:sz w:val="24"/>
          <w:szCs w:val="24"/>
        </w:rPr>
        <w:t>Предлагается описать ожидаемые результаты освоения ребенком выделенных образовательных областей, исходя из представленных в них содержательных линий, в которых уже заложены оба компонента – «академический» и «жизненной компетенции».</w:t>
      </w:r>
      <w:r w:rsidRPr="004841BF">
        <w:rPr>
          <w:bCs/>
          <w:sz w:val="24"/>
          <w:szCs w:val="24"/>
        </w:rPr>
        <w:t xml:space="preserve"> При этом описание ожидаемых результатов должно включать их целостную характеристику, отражающую взаимодействие компонентов образования:</w:t>
      </w:r>
    </w:p>
    <w:p w:rsidR="003C5BD9" w:rsidRPr="004841BF" w:rsidRDefault="003C5BD9" w:rsidP="003C5BD9">
      <w:pPr>
        <w:numPr>
          <w:ilvl w:val="0"/>
          <w:numId w:val="11"/>
        </w:numPr>
        <w:ind w:left="0" w:firstLine="0"/>
        <w:jc w:val="both"/>
        <w:rPr>
          <w:sz w:val="24"/>
          <w:szCs w:val="24"/>
        </w:rPr>
      </w:pPr>
      <w:r w:rsidRPr="004841BF">
        <w:rPr>
          <w:sz w:val="24"/>
          <w:szCs w:val="24"/>
        </w:rPr>
        <w:t xml:space="preserve">что ребенок должен знать и уметь на данной ступени образования, </w:t>
      </w:r>
    </w:p>
    <w:p w:rsidR="003C5BD9" w:rsidRPr="004841BF" w:rsidRDefault="003C5BD9" w:rsidP="003C5BD9">
      <w:pPr>
        <w:numPr>
          <w:ilvl w:val="0"/>
          <w:numId w:val="11"/>
        </w:numPr>
        <w:ind w:left="0" w:firstLine="0"/>
        <w:jc w:val="both"/>
        <w:rPr>
          <w:sz w:val="24"/>
          <w:szCs w:val="24"/>
        </w:rPr>
      </w:pPr>
      <w:r w:rsidRPr="004841BF">
        <w:rPr>
          <w:sz w:val="24"/>
          <w:szCs w:val="24"/>
        </w:rPr>
        <w:t>что из полученных знаний и умений он может и должен применять на практике,</w:t>
      </w:r>
    </w:p>
    <w:p w:rsidR="003C5BD9" w:rsidRPr="004841BF" w:rsidRDefault="003C5BD9" w:rsidP="003C5BD9">
      <w:pPr>
        <w:numPr>
          <w:ilvl w:val="0"/>
          <w:numId w:val="11"/>
        </w:numPr>
        <w:ind w:left="0" w:firstLine="0"/>
        <w:jc w:val="both"/>
        <w:rPr>
          <w:sz w:val="24"/>
          <w:szCs w:val="24"/>
        </w:rPr>
      </w:pPr>
      <w:r w:rsidRPr="004841BF">
        <w:rPr>
          <w:sz w:val="24"/>
          <w:szCs w:val="24"/>
        </w:rPr>
        <w:t xml:space="preserve">насколько активно, свободно и творчески он их применяет. </w:t>
      </w:r>
    </w:p>
    <w:p w:rsidR="003C5BD9" w:rsidRPr="004841BF" w:rsidRDefault="003C5BD9" w:rsidP="003C5BD9">
      <w:pPr>
        <w:jc w:val="both"/>
        <w:rPr>
          <w:bCs/>
          <w:sz w:val="24"/>
          <w:szCs w:val="24"/>
        </w:rPr>
      </w:pPr>
      <w:r w:rsidRPr="004841BF">
        <w:rPr>
          <w:bCs/>
          <w:sz w:val="24"/>
          <w:szCs w:val="24"/>
        </w:rPr>
        <w:t xml:space="preserve">Характеристика ожидаемых результатов должна даваться только в единстве всех компонентов образования. Нецелесообразно рассматривать результаты освоения отдельных линий, поскольку даже их сумма может не отражать ни общей динамики развития ребенка с ОВЗ, ни качества его образования. В частности, у части детей могут быть вполне закономерные локальные западения в освоении отдельных линий и даже областей образования, но такого рода неудачи ребенка не должны рассматриваться как показатель его </w:t>
      </w:r>
      <w:proofErr w:type="spellStart"/>
      <w:r w:rsidRPr="004841BF">
        <w:rPr>
          <w:bCs/>
          <w:sz w:val="24"/>
          <w:szCs w:val="24"/>
        </w:rPr>
        <w:t>неуспешности</w:t>
      </w:r>
      <w:proofErr w:type="spellEnd"/>
      <w:r w:rsidRPr="004841BF">
        <w:rPr>
          <w:bCs/>
          <w:sz w:val="24"/>
          <w:szCs w:val="24"/>
        </w:rPr>
        <w:t xml:space="preserve"> в целом и невозможности перехода на следующую ступень образования. </w:t>
      </w:r>
    </w:p>
    <w:p w:rsidR="003C5BD9" w:rsidRPr="004841BF" w:rsidRDefault="003C5BD9" w:rsidP="003C5BD9">
      <w:pPr>
        <w:jc w:val="both"/>
        <w:rPr>
          <w:bCs/>
          <w:sz w:val="24"/>
          <w:szCs w:val="24"/>
        </w:rPr>
      </w:pPr>
      <w:r w:rsidRPr="004841BF">
        <w:rPr>
          <w:bCs/>
          <w:sz w:val="24"/>
          <w:szCs w:val="24"/>
        </w:rPr>
        <w:t xml:space="preserve">Общий подход к оценке знаний и умений ребенка по академическому компоненту предлагается в целом сохранить в его традиционном виде применительно ко всем вариантам стандарта. Вместе с тем, </w:t>
      </w:r>
      <w:r w:rsidRPr="004841BF">
        <w:rPr>
          <w:b/>
          <w:bCs/>
          <w:i/>
          <w:sz w:val="24"/>
          <w:szCs w:val="24"/>
        </w:rPr>
        <w:t>учет особых образовательных потребностей ребенка с ОВЗ предполагает использование специальной и подробной шкалы оценок.</w:t>
      </w:r>
      <w:r w:rsidRPr="004841BF">
        <w:rPr>
          <w:bCs/>
          <w:sz w:val="24"/>
          <w:szCs w:val="24"/>
        </w:rPr>
        <w:t xml:space="preserve"> Подобные шкалы необходимы для выявления даже минимальных шагов в продвижении  ребенка в достижении ориентиров заданных стандартом и максимально точной оценки соотношения между ожидаемым и полученным результатом, что принципиально для построения и корректировки плана дальнейшего формирования академических знаний, умений и навыков в выбранной области образования.</w:t>
      </w:r>
    </w:p>
    <w:p w:rsidR="003C5BD9" w:rsidRPr="004841BF" w:rsidRDefault="003C5BD9" w:rsidP="003C5BD9">
      <w:pPr>
        <w:jc w:val="both"/>
        <w:rPr>
          <w:bCs/>
          <w:sz w:val="24"/>
          <w:szCs w:val="24"/>
        </w:rPr>
      </w:pPr>
      <w:r w:rsidRPr="004841BF">
        <w:rPr>
          <w:bCs/>
          <w:sz w:val="24"/>
          <w:szCs w:val="24"/>
        </w:rPr>
        <w:t xml:space="preserve">«Академические» достижения ребенка отражают степень его оснащенности тем запасом знаний и умений, из которых в будущем он сможет выбрать потребные ему для социального развития и личной реализации. Эти достижения рассматриваются как часть будущей целостной оценки качества образования, получаемого ребенком с ОВЗ. </w:t>
      </w:r>
    </w:p>
    <w:p w:rsidR="003C5BD9" w:rsidRPr="004841BF" w:rsidRDefault="003C5BD9" w:rsidP="003C5BD9">
      <w:pPr>
        <w:jc w:val="both"/>
        <w:rPr>
          <w:bCs/>
          <w:sz w:val="24"/>
          <w:szCs w:val="24"/>
        </w:rPr>
      </w:pPr>
      <w:r w:rsidRPr="004841BF">
        <w:rPr>
          <w:bCs/>
          <w:sz w:val="24"/>
          <w:szCs w:val="24"/>
        </w:rPr>
        <w:t xml:space="preserve">Для оценки другой составляющей - результатов развития жизненной компетенции ребенка предлагается использовать иной метод - экспертной группы. Она должна объединить представителей всех заинтересованных участников образовательного процесса, тесно контактирующих с ребенком, включая членов его семьи. </w:t>
      </w:r>
    </w:p>
    <w:p w:rsidR="003C5BD9" w:rsidRPr="004841BF" w:rsidRDefault="003C5BD9" w:rsidP="003C5BD9">
      <w:pPr>
        <w:jc w:val="both"/>
        <w:rPr>
          <w:bCs/>
          <w:sz w:val="24"/>
          <w:szCs w:val="24"/>
        </w:rPr>
      </w:pPr>
      <w:r w:rsidRPr="004841BF">
        <w:rPr>
          <w:bCs/>
          <w:sz w:val="24"/>
          <w:szCs w:val="24"/>
        </w:rPr>
        <w:t>Задачей экспертной группы является выработка согласованной оценки достижений ребенка в сфере жизненной компетенции. Основой служит анализ поведения и динамики его развития в повседневной жизни ребенка, результаты анализа должны быть представлены в форме удобных и понятных всем членам группы условных единиц. Количественная оценка служит не столько для характеристики самого ребенка, сколько для выработки ориентиров экспертной группы в описании динамики развития жизненной компетенции. Результаты проведенного экспертной группой анализа могут быть обобщены в индивидуальном профиле развития жизненной компетенции ребенка по основным образовательным областям и заданным линиям.</w:t>
      </w:r>
    </w:p>
    <w:p w:rsidR="003C5BD9" w:rsidRPr="004841BF" w:rsidRDefault="003C5BD9" w:rsidP="003C5BD9">
      <w:pPr>
        <w:jc w:val="both"/>
        <w:rPr>
          <w:bCs/>
          <w:sz w:val="24"/>
          <w:szCs w:val="24"/>
        </w:rPr>
      </w:pPr>
      <w:r w:rsidRPr="004841BF">
        <w:rPr>
          <w:bCs/>
          <w:sz w:val="24"/>
          <w:szCs w:val="24"/>
        </w:rPr>
        <w:t>Образование ребенка с ОВЗ на начальной ступени может считаться качественным и удовлетворять взрослых при условии продвижения ребенка по обоим направлениям – «академическому» и жизненной компетенции. Соотношение продвижения ребенка по этим двум направлениям  является определяющим для оценки качества образования в первом, втором и третьем вариантах специального стандарта. В четвертом варианте, где компонент жизненной компетенции становится доминирующим, продвижение ребенка в этом направлении становится основным искомым результатом образования.</w:t>
      </w:r>
    </w:p>
    <w:p w:rsidR="003C5BD9" w:rsidRPr="004841BF" w:rsidRDefault="003C5BD9" w:rsidP="003C5BD9">
      <w:pPr>
        <w:pStyle w:val="2"/>
        <w:numPr>
          <w:ilvl w:val="1"/>
          <w:numId w:val="4"/>
        </w:numPr>
        <w:spacing w:before="0" w:after="0"/>
        <w:ind w:left="0" w:firstLine="0"/>
        <w:rPr>
          <w:rFonts w:ascii="Times New Roman" w:hAnsi="Times New Roman"/>
          <w:i w:val="0"/>
          <w:sz w:val="24"/>
          <w:szCs w:val="24"/>
        </w:rPr>
      </w:pPr>
      <w:r w:rsidRPr="004841BF">
        <w:rPr>
          <w:rFonts w:ascii="Times New Roman" w:hAnsi="Times New Roman"/>
          <w:i w:val="0"/>
          <w:sz w:val="24"/>
          <w:szCs w:val="24"/>
        </w:rPr>
        <w:t>Требования к ресурсному обеспечению (условиям) получения образования детьми с ограниченными возможностями здоровья</w:t>
      </w:r>
    </w:p>
    <w:p w:rsidR="003C5BD9" w:rsidRPr="004841BF" w:rsidRDefault="003C5BD9" w:rsidP="003C5BD9">
      <w:pPr>
        <w:shd w:val="clear" w:color="auto" w:fill="FFFFFF"/>
        <w:jc w:val="both"/>
        <w:rPr>
          <w:spacing w:val="-3"/>
          <w:sz w:val="24"/>
          <w:szCs w:val="24"/>
        </w:rPr>
      </w:pPr>
      <w:r w:rsidRPr="004841BF">
        <w:rPr>
          <w:spacing w:val="-5"/>
          <w:sz w:val="24"/>
          <w:szCs w:val="24"/>
        </w:rPr>
        <w:t xml:space="preserve">В единстве с концепцией общего стандарта и с целью сохранения единого образовательного пространства страны требования к </w:t>
      </w:r>
      <w:r w:rsidRPr="004841BF">
        <w:rPr>
          <w:bCs/>
          <w:sz w:val="24"/>
          <w:szCs w:val="24"/>
        </w:rPr>
        <w:t>условиям получения образования</w:t>
      </w:r>
      <w:r w:rsidRPr="004841BF">
        <w:rPr>
          <w:spacing w:val="-5"/>
          <w:sz w:val="24"/>
          <w:szCs w:val="24"/>
        </w:rPr>
        <w:t xml:space="preserve"> детьми с ограниченными возможностями здоровья представляют собой интегральное описание совокупности условий, н</w:t>
      </w:r>
      <w:r w:rsidRPr="004841BF">
        <w:rPr>
          <w:spacing w:val="-5"/>
          <w:sz w:val="24"/>
          <w:szCs w:val="24"/>
        </w:rPr>
        <w:t>е</w:t>
      </w:r>
      <w:r w:rsidRPr="004841BF">
        <w:rPr>
          <w:spacing w:val="-5"/>
          <w:sz w:val="24"/>
          <w:szCs w:val="24"/>
        </w:rPr>
        <w:t xml:space="preserve">обходимых для реализации соответствующих образовательных программ, и структурируются </w:t>
      </w:r>
      <w:r w:rsidRPr="004841BF">
        <w:rPr>
          <w:spacing w:val="-3"/>
          <w:sz w:val="24"/>
          <w:szCs w:val="24"/>
        </w:rPr>
        <w:t xml:space="preserve">по сферам ресурсного обеспечения. Вместе с тем, данная </w:t>
      </w:r>
      <w:r w:rsidRPr="004841BF">
        <w:rPr>
          <w:b/>
          <w:i/>
          <w:spacing w:val="-3"/>
          <w:sz w:val="24"/>
          <w:szCs w:val="24"/>
        </w:rPr>
        <w:t>система требований должна включать  в себя специфические компоненты в соответствии с особыми образовательными потребностями детей с ОВЗ и каждой категории, в отдельности</w:t>
      </w:r>
      <w:r w:rsidRPr="004841BF">
        <w:rPr>
          <w:spacing w:val="-3"/>
          <w:sz w:val="24"/>
          <w:szCs w:val="24"/>
        </w:rPr>
        <w:t>.</w:t>
      </w:r>
    </w:p>
    <w:p w:rsidR="003C5BD9" w:rsidRPr="004841BF" w:rsidRDefault="003C5BD9" w:rsidP="003C5BD9">
      <w:pPr>
        <w:shd w:val="clear" w:color="auto" w:fill="FFFFFF"/>
        <w:jc w:val="both"/>
        <w:rPr>
          <w:sz w:val="24"/>
          <w:szCs w:val="24"/>
        </w:rPr>
      </w:pPr>
      <w:r w:rsidRPr="004841BF">
        <w:rPr>
          <w:spacing w:val="-3"/>
          <w:sz w:val="24"/>
          <w:szCs w:val="24"/>
        </w:rPr>
        <w:t xml:space="preserve">При отсутствии Закона о специальном образовании РФ на первый план выходит </w:t>
      </w:r>
      <w:r w:rsidRPr="004841BF">
        <w:rPr>
          <w:b/>
          <w:i/>
          <w:spacing w:val="-3"/>
          <w:sz w:val="24"/>
          <w:szCs w:val="24"/>
        </w:rPr>
        <w:t>правовое обеспечение</w:t>
      </w:r>
      <w:r w:rsidRPr="004841BF">
        <w:rPr>
          <w:spacing w:val="-3"/>
          <w:sz w:val="24"/>
          <w:szCs w:val="24"/>
        </w:rPr>
        <w:t xml:space="preserve"> процесса выбора семьей ребенка с ОВЗ варианта специального федерального стандарта образования, его реализации и при необходимости перехода на другой вариант. В соответствии с этим </w:t>
      </w:r>
      <w:r w:rsidRPr="004841BF">
        <w:rPr>
          <w:b/>
          <w:i/>
          <w:spacing w:val="-3"/>
          <w:sz w:val="24"/>
          <w:szCs w:val="24"/>
        </w:rPr>
        <w:t>необходима разработка правового механизма  адекватного и ответственного выбора варианта специального стандарта для ребенка с ОВЗ,</w:t>
      </w:r>
      <w:r w:rsidRPr="004841BF">
        <w:rPr>
          <w:spacing w:val="-3"/>
          <w:sz w:val="24"/>
          <w:szCs w:val="24"/>
        </w:rPr>
        <w:t xml:space="preserve">  включая разработку типового контракта, фиксирующего согласованный выбор и разделение ответственности всех участников образовательного процесса, включая родителей. </w:t>
      </w:r>
    </w:p>
    <w:p w:rsidR="003C5BD9" w:rsidRPr="004841BF" w:rsidRDefault="003C5BD9" w:rsidP="003C5BD9">
      <w:pPr>
        <w:shd w:val="clear" w:color="auto" w:fill="FFFFFF"/>
        <w:jc w:val="both"/>
        <w:rPr>
          <w:spacing w:val="-4"/>
          <w:sz w:val="24"/>
          <w:szCs w:val="24"/>
        </w:rPr>
      </w:pPr>
      <w:r w:rsidRPr="004841BF">
        <w:rPr>
          <w:b/>
          <w:i/>
          <w:iCs/>
          <w:spacing w:val="-3"/>
          <w:sz w:val="24"/>
          <w:szCs w:val="24"/>
        </w:rPr>
        <w:t>Кадровое обеспечение</w:t>
      </w:r>
      <w:r w:rsidRPr="004841BF">
        <w:rPr>
          <w:i/>
          <w:iCs/>
          <w:spacing w:val="-3"/>
          <w:sz w:val="24"/>
          <w:szCs w:val="24"/>
        </w:rPr>
        <w:t xml:space="preserve"> – </w:t>
      </w:r>
      <w:r w:rsidRPr="004841BF">
        <w:rPr>
          <w:spacing w:val="-3"/>
          <w:sz w:val="24"/>
          <w:szCs w:val="24"/>
        </w:rPr>
        <w:t xml:space="preserve">характеристика необходимой квалификации </w:t>
      </w:r>
      <w:r w:rsidRPr="004841BF">
        <w:rPr>
          <w:spacing w:val="-4"/>
          <w:sz w:val="24"/>
          <w:szCs w:val="24"/>
        </w:rPr>
        <w:t>кадров педагогов (в области общей и коррекционной педагогики), а также кадров, осуществляющих медико-психологическое сопровождение ребенка с ОВЗ в системе школьного образования. Следует подчеркнуть необходимость описания квалификации и специальной подготовки специалистов в общей педагогике и психологии, вовлеченных в процесс образования ребенка с ОВЗ (все варианты стандарта)</w:t>
      </w:r>
      <w:proofErr w:type="gramStart"/>
      <w:r w:rsidRPr="004841BF">
        <w:rPr>
          <w:spacing w:val="-4"/>
          <w:sz w:val="24"/>
          <w:szCs w:val="24"/>
        </w:rPr>
        <w:t>.Р</w:t>
      </w:r>
      <w:proofErr w:type="gramEnd"/>
      <w:r w:rsidRPr="004841BF">
        <w:rPr>
          <w:spacing w:val="-4"/>
          <w:sz w:val="24"/>
          <w:szCs w:val="24"/>
        </w:rPr>
        <w:t>авно как необходимо описать и особенности квалификации и специальной подготовки социальных работников, вовлеченных в процесс образования детей, чьи родители выберут четвертый вариант стандарта.</w:t>
      </w:r>
    </w:p>
    <w:p w:rsidR="003C5BD9" w:rsidRPr="004841BF" w:rsidRDefault="003C5BD9" w:rsidP="003C5BD9">
      <w:pPr>
        <w:shd w:val="clear" w:color="auto" w:fill="FFFFFF"/>
        <w:jc w:val="both"/>
        <w:rPr>
          <w:spacing w:val="-3"/>
          <w:sz w:val="24"/>
          <w:szCs w:val="24"/>
        </w:rPr>
      </w:pPr>
      <w:r w:rsidRPr="004841BF">
        <w:rPr>
          <w:b/>
          <w:i/>
          <w:iCs/>
          <w:spacing w:val="-3"/>
          <w:sz w:val="24"/>
          <w:szCs w:val="24"/>
        </w:rPr>
        <w:t>Финансово-экономическое обеспечение</w:t>
      </w:r>
      <w:r w:rsidRPr="004841BF">
        <w:rPr>
          <w:i/>
          <w:iCs/>
          <w:spacing w:val="-3"/>
          <w:sz w:val="24"/>
          <w:szCs w:val="24"/>
        </w:rPr>
        <w:t xml:space="preserve"> – </w:t>
      </w:r>
      <w:r w:rsidRPr="004841BF">
        <w:rPr>
          <w:spacing w:val="-3"/>
          <w:sz w:val="24"/>
          <w:szCs w:val="24"/>
        </w:rPr>
        <w:t>параметры соответствующих но</w:t>
      </w:r>
      <w:r w:rsidRPr="004841BF">
        <w:rPr>
          <w:spacing w:val="-3"/>
          <w:sz w:val="24"/>
          <w:szCs w:val="24"/>
        </w:rPr>
        <w:t>р</w:t>
      </w:r>
      <w:r w:rsidRPr="004841BF">
        <w:rPr>
          <w:spacing w:val="-3"/>
          <w:sz w:val="24"/>
          <w:szCs w:val="24"/>
        </w:rPr>
        <w:t xml:space="preserve">мативов и механизмы их исполнения. Разрабатываемый 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Необходимо подчеркнуть, что в соответствии с конституционными правами детей с ОВЗ на образование должно быть предусмотрено </w:t>
      </w:r>
      <w:proofErr w:type="spellStart"/>
      <w:r w:rsidRPr="004841BF">
        <w:rPr>
          <w:spacing w:val="-3"/>
          <w:sz w:val="24"/>
          <w:szCs w:val="24"/>
        </w:rPr>
        <w:t>подушевое</w:t>
      </w:r>
      <w:proofErr w:type="spellEnd"/>
      <w:r w:rsidRPr="004841BF">
        <w:rPr>
          <w:spacing w:val="-3"/>
          <w:sz w:val="24"/>
          <w:szCs w:val="24"/>
        </w:rPr>
        <w:t xml:space="preserve"> финансирование, размер которого сохраняется вне зависимости от выбранного уровня образования, варианта стандарта, степени интеграции ребенка в общеобразовательную среду. Финансово-экономическое обеспечение устанавливается применительно к каждому варианту специального стандарта с учетом необходимости индивидуальной специальной поддержки ребенка с ОВЗ.  </w:t>
      </w:r>
    </w:p>
    <w:p w:rsidR="003C5BD9" w:rsidRPr="004841BF" w:rsidRDefault="003C5BD9" w:rsidP="003C5BD9">
      <w:pPr>
        <w:shd w:val="clear" w:color="auto" w:fill="FFFFFF"/>
        <w:jc w:val="both"/>
        <w:rPr>
          <w:spacing w:val="-4"/>
          <w:sz w:val="24"/>
          <w:szCs w:val="24"/>
        </w:rPr>
      </w:pPr>
      <w:r w:rsidRPr="004841BF">
        <w:rPr>
          <w:b/>
          <w:i/>
          <w:iCs/>
          <w:spacing w:val="-1"/>
          <w:sz w:val="24"/>
          <w:szCs w:val="24"/>
        </w:rPr>
        <w:t>Материально-техническое обеспечение</w:t>
      </w:r>
      <w:r w:rsidRPr="004841BF">
        <w:rPr>
          <w:i/>
          <w:iCs/>
          <w:spacing w:val="-1"/>
          <w:sz w:val="24"/>
          <w:szCs w:val="24"/>
        </w:rPr>
        <w:t xml:space="preserve"> – </w:t>
      </w:r>
      <w:r w:rsidRPr="004841BF">
        <w:rPr>
          <w:spacing w:val="-1"/>
          <w:sz w:val="24"/>
          <w:szCs w:val="24"/>
        </w:rPr>
        <w:t xml:space="preserve">общие характеристики </w:t>
      </w:r>
      <w:r w:rsidRPr="004841BF">
        <w:rPr>
          <w:spacing w:val="-2"/>
          <w:sz w:val="24"/>
          <w:szCs w:val="24"/>
        </w:rPr>
        <w:t>инфр</w:t>
      </w:r>
      <w:r w:rsidRPr="004841BF">
        <w:rPr>
          <w:spacing w:val="-2"/>
          <w:sz w:val="24"/>
          <w:szCs w:val="24"/>
        </w:rPr>
        <w:t>а</w:t>
      </w:r>
      <w:r w:rsidRPr="004841BF">
        <w:rPr>
          <w:spacing w:val="-2"/>
          <w:sz w:val="24"/>
          <w:szCs w:val="24"/>
        </w:rPr>
        <w:t>структуры общего и специального образования, включая параметры информационно-</w:t>
      </w:r>
      <w:r w:rsidRPr="004841BF">
        <w:rPr>
          <w:spacing w:val="-4"/>
          <w:sz w:val="24"/>
          <w:szCs w:val="24"/>
        </w:rPr>
        <w:t xml:space="preserve">образовательной среды. Материально-техническое обеспечение школьного образования детей с ОВЗ должно отвечать не только общим, но и особым образовательным потребностям группы детей с ОВЗ в целом и каждой категории в отдельности. В связи с этим в структуре материально-технического обеспечения должны быть отражены </w:t>
      </w:r>
      <w:r w:rsidRPr="004841BF">
        <w:rPr>
          <w:b/>
          <w:spacing w:val="-4"/>
          <w:sz w:val="24"/>
          <w:szCs w:val="24"/>
        </w:rPr>
        <w:t>специфика требований</w:t>
      </w:r>
      <w:r w:rsidRPr="004841BF">
        <w:rPr>
          <w:spacing w:val="-4"/>
          <w:sz w:val="24"/>
          <w:szCs w:val="24"/>
        </w:rPr>
        <w:t>:</w:t>
      </w:r>
    </w:p>
    <w:p w:rsidR="003C5BD9" w:rsidRPr="004841BF" w:rsidRDefault="003C5BD9" w:rsidP="003C5BD9">
      <w:pPr>
        <w:numPr>
          <w:ilvl w:val="0"/>
          <w:numId w:val="12"/>
        </w:numPr>
        <w:shd w:val="clear" w:color="auto" w:fill="FFFFFF"/>
        <w:tabs>
          <w:tab w:val="clear" w:pos="1778"/>
          <w:tab w:val="num" w:pos="567"/>
        </w:tabs>
        <w:ind w:left="0" w:firstLine="0"/>
        <w:jc w:val="both"/>
        <w:rPr>
          <w:spacing w:val="-4"/>
          <w:sz w:val="24"/>
          <w:szCs w:val="24"/>
        </w:rPr>
      </w:pPr>
      <w:r w:rsidRPr="004841BF">
        <w:rPr>
          <w:spacing w:val="-4"/>
          <w:sz w:val="24"/>
          <w:szCs w:val="24"/>
        </w:rPr>
        <w:t>Организации пространства, в котором обучается ребенок с ОВЗ;</w:t>
      </w:r>
    </w:p>
    <w:p w:rsidR="003C5BD9" w:rsidRPr="004841BF" w:rsidRDefault="003C5BD9" w:rsidP="003C5BD9">
      <w:pPr>
        <w:numPr>
          <w:ilvl w:val="0"/>
          <w:numId w:val="12"/>
        </w:numPr>
        <w:shd w:val="clear" w:color="auto" w:fill="FFFFFF"/>
        <w:tabs>
          <w:tab w:val="clear" w:pos="1778"/>
          <w:tab w:val="num" w:pos="567"/>
        </w:tabs>
        <w:ind w:left="0" w:firstLine="0"/>
        <w:jc w:val="both"/>
        <w:rPr>
          <w:spacing w:val="-4"/>
          <w:sz w:val="24"/>
          <w:szCs w:val="24"/>
        </w:rPr>
      </w:pPr>
      <w:r w:rsidRPr="004841BF">
        <w:rPr>
          <w:spacing w:val="-4"/>
          <w:sz w:val="24"/>
          <w:szCs w:val="24"/>
        </w:rPr>
        <w:t>Организация временного режима обучения;</w:t>
      </w:r>
    </w:p>
    <w:p w:rsidR="003C5BD9" w:rsidRPr="004841BF" w:rsidRDefault="003C5BD9" w:rsidP="003C5BD9">
      <w:pPr>
        <w:numPr>
          <w:ilvl w:val="0"/>
          <w:numId w:val="12"/>
        </w:numPr>
        <w:shd w:val="clear" w:color="auto" w:fill="FFFFFF"/>
        <w:tabs>
          <w:tab w:val="clear" w:pos="1778"/>
          <w:tab w:val="num" w:pos="567"/>
        </w:tabs>
        <w:ind w:left="0" w:firstLine="0"/>
        <w:jc w:val="both"/>
        <w:rPr>
          <w:spacing w:val="-4"/>
          <w:sz w:val="24"/>
          <w:szCs w:val="24"/>
        </w:rPr>
      </w:pPr>
      <w:r w:rsidRPr="004841BF">
        <w:rPr>
          <w:spacing w:val="-4"/>
          <w:sz w:val="24"/>
          <w:szCs w:val="24"/>
        </w:rPr>
        <w:t xml:space="preserve">Организации рабочего места ребенка с ОВЗ; </w:t>
      </w:r>
    </w:p>
    <w:p w:rsidR="003C5BD9" w:rsidRPr="004841BF" w:rsidRDefault="003C5BD9" w:rsidP="003C5BD9">
      <w:pPr>
        <w:numPr>
          <w:ilvl w:val="0"/>
          <w:numId w:val="12"/>
        </w:numPr>
        <w:shd w:val="clear" w:color="auto" w:fill="FFFFFF"/>
        <w:tabs>
          <w:tab w:val="clear" w:pos="1778"/>
          <w:tab w:val="num" w:pos="567"/>
        </w:tabs>
        <w:ind w:left="0" w:firstLine="0"/>
        <w:jc w:val="both"/>
        <w:rPr>
          <w:spacing w:val="-4"/>
          <w:sz w:val="24"/>
          <w:szCs w:val="24"/>
        </w:rPr>
      </w:pPr>
      <w:r w:rsidRPr="004841BF">
        <w:rPr>
          <w:spacing w:val="-4"/>
          <w:sz w:val="24"/>
          <w:szCs w:val="24"/>
        </w:rPr>
        <w:t>Техническим средствам обеспечения комфортного доступа ребенка с ОВЗ к образованию (ассистирующие средства и технологии);</w:t>
      </w:r>
    </w:p>
    <w:p w:rsidR="003C5BD9" w:rsidRPr="004841BF" w:rsidRDefault="003C5BD9" w:rsidP="003C5BD9">
      <w:pPr>
        <w:numPr>
          <w:ilvl w:val="0"/>
          <w:numId w:val="12"/>
        </w:numPr>
        <w:shd w:val="clear" w:color="auto" w:fill="FFFFFF"/>
        <w:tabs>
          <w:tab w:val="clear" w:pos="1778"/>
          <w:tab w:val="num" w:pos="567"/>
        </w:tabs>
        <w:ind w:left="0" w:firstLine="0"/>
        <w:jc w:val="both"/>
        <w:rPr>
          <w:spacing w:val="-4"/>
          <w:sz w:val="24"/>
          <w:szCs w:val="24"/>
        </w:rPr>
      </w:pPr>
      <w:r w:rsidRPr="004841BF">
        <w:rPr>
          <w:spacing w:val="-4"/>
          <w:sz w:val="24"/>
          <w:szCs w:val="24"/>
        </w:rPr>
        <w:t>Техническим средствам обучения для каждой категории детей с ОВЗ (включая специализированные компьютерные инструменты обучения, ориентированные на удовлетворение особых образовательных потребностей);</w:t>
      </w:r>
    </w:p>
    <w:p w:rsidR="003C5BD9" w:rsidRPr="004841BF" w:rsidRDefault="003C5BD9" w:rsidP="003C5BD9">
      <w:pPr>
        <w:numPr>
          <w:ilvl w:val="0"/>
          <w:numId w:val="12"/>
        </w:numPr>
        <w:shd w:val="clear" w:color="auto" w:fill="FFFFFF"/>
        <w:tabs>
          <w:tab w:val="clear" w:pos="1778"/>
          <w:tab w:val="num" w:pos="567"/>
        </w:tabs>
        <w:ind w:left="0" w:firstLine="0"/>
        <w:jc w:val="both"/>
        <w:rPr>
          <w:spacing w:val="-4"/>
          <w:sz w:val="24"/>
          <w:szCs w:val="24"/>
        </w:rPr>
      </w:pPr>
      <w:r w:rsidRPr="004841BF">
        <w:rPr>
          <w:spacing w:val="-4"/>
          <w:sz w:val="24"/>
          <w:szCs w:val="24"/>
        </w:rPr>
        <w:t>Специальным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стандарта образования;</w:t>
      </w:r>
    </w:p>
    <w:p w:rsidR="003C5BD9" w:rsidRPr="004841BF" w:rsidRDefault="003C5BD9" w:rsidP="003C5BD9">
      <w:pPr>
        <w:shd w:val="clear" w:color="auto" w:fill="FFFFFF"/>
        <w:jc w:val="both"/>
        <w:rPr>
          <w:spacing w:val="-4"/>
          <w:sz w:val="24"/>
          <w:szCs w:val="24"/>
        </w:rPr>
      </w:pPr>
      <w:r w:rsidRPr="004841BF">
        <w:rPr>
          <w:spacing w:val="-4"/>
          <w:sz w:val="24"/>
          <w:szCs w:val="24"/>
        </w:rPr>
        <w:t xml:space="preserve">Требования к материально-техническому обеспечению должны быть ориентированы не только на ребенка, но и на всех участников процесса образования. Это обусловлено большей, чем в норме, необходимостью индивидуализацией процесса образования детей с ОВЗ. 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ребенка с ОВЗ. Должна быть обеспечена материально-техническая поддержка процесса координации и взаимодействия специалистов разного профиля и родителей, вовлеченных в процессе образования. </w:t>
      </w:r>
    </w:p>
    <w:p w:rsidR="003C5BD9" w:rsidRPr="004841BF" w:rsidRDefault="003C5BD9" w:rsidP="003C5BD9">
      <w:pPr>
        <w:shd w:val="clear" w:color="auto" w:fill="FFFFFF"/>
        <w:jc w:val="both"/>
        <w:rPr>
          <w:spacing w:val="-4"/>
          <w:sz w:val="24"/>
          <w:szCs w:val="24"/>
        </w:rPr>
      </w:pPr>
      <w:r w:rsidRPr="004841BF">
        <w:rPr>
          <w:b/>
          <w:i/>
          <w:iCs/>
          <w:spacing w:val="4"/>
          <w:sz w:val="24"/>
          <w:szCs w:val="24"/>
        </w:rPr>
        <w:t>Информационное обеспечение</w:t>
      </w:r>
      <w:r w:rsidRPr="004841BF">
        <w:rPr>
          <w:i/>
          <w:iCs/>
          <w:spacing w:val="4"/>
          <w:sz w:val="24"/>
          <w:szCs w:val="24"/>
        </w:rPr>
        <w:t xml:space="preserve"> </w:t>
      </w:r>
      <w:r w:rsidRPr="004841BF">
        <w:rPr>
          <w:spacing w:val="4"/>
          <w:sz w:val="24"/>
          <w:szCs w:val="24"/>
        </w:rPr>
        <w:t xml:space="preserve">включает необходимую нормативную </w:t>
      </w:r>
      <w:r w:rsidRPr="004841BF">
        <w:rPr>
          <w:spacing w:val="-5"/>
          <w:sz w:val="24"/>
          <w:szCs w:val="24"/>
        </w:rPr>
        <w:t xml:space="preserve">правовую базу образования детей с ОВЗ и характеристики </w:t>
      </w:r>
      <w:r w:rsidRPr="004841BF">
        <w:rPr>
          <w:spacing w:val="-4"/>
          <w:sz w:val="24"/>
          <w:szCs w:val="24"/>
        </w:rPr>
        <w:t>предполагаемых</w:t>
      </w:r>
      <w:r w:rsidRPr="004841BF">
        <w:rPr>
          <w:spacing w:val="-5"/>
          <w:sz w:val="24"/>
          <w:szCs w:val="24"/>
        </w:rPr>
        <w:t xml:space="preserve"> </w:t>
      </w:r>
      <w:r w:rsidRPr="004841BF">
        <w:rPr>
          <w:spacing w:val="-3"/>
          <w:sz w:val="24"/>
          <w:szCs w:val="24"/>
        </w:rPr>
        <w:t>информац</w:t>
      </w:r>
      <w:r w:rsidRPr="004841BF">
        <w:rPr>
          <w:spacing w:val="-3"/>
          <w:sz w:val="24"/>
          <w:szCs w:val="24"/>
        </w:rPr>
        <w:t>и</w:t>
      </w:r>
      <w:r w:rsidRPr="004841BF">
        <w:rPr>
          <w:spacing w:val="-3"/>
          <w:sz w:val="24"/>
          <w:szCs w:val="24"/>
        </w:rPr>
        <w:t xml:space="preserve">онных связей участников образовательного процесса. Последнее должно быть </w:t>
      </w:r>
      <w:r w:rsidRPr="004841BF">
        <w:rPr>
          <w:spacing w:val="-4"/>
          <w:sz w:val="24"/>
          <w:szCs w:val="24"/>
        </w:rPr>
        <w:t>продумано особенно тщательно, поскольку даже в системе специального образования в настоящее время лишь десятая часть специалистов  имеет профильное высшее образование.  Кроме того, разрабатываемый стандарт во всех его вариантах предполагает ту или иную форму обязательной интеграции детей, что требует координации действий, т.е. обязательного регулярного и качественного взаимодействия специалистов массового и специального образования. И те, и другие специалисты должны иметь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специалистов. Должна быть организована возможность регулярного обмена информацией между специалистами разного профиля, специалистами и семьей.</w:t>
      </w:r>
    </w:p>
    <w:p w:rsidR="003C5BD9" w:rsidRPr="004841BF" w:rsidRDefault="003C5BD9" w:rsidP="003C5BD9">
      <w:pPr>
        <w:jc w:val="both"/>
        <w:rPr>
          <w:spacing w:val="-4"/>
          <w:sz w:val="24"/>
          <w:szCs w:val="24"/>
        </w:rPr>
      </w:pPr>
      <w:r w:rsidRPr="004841BF">
        <w:rPr>
          <w:spacing w:val="-4"/>
          <w:sz w:val="24"/>
          <w:szCs w:val="24"/>
        </w:rPr>
        <w:t>Система требований к ресурсам (условиям) получения образования детьми с ОВЗ должна быть представлена по отношению к каждому из четырех вариантов специального федерального стандарта для каждой категории детей.</w:t>
      </w:r>
    </w:p>
    <w:p w:rsidR="003C5BD9" w:rsidRPr="004841BF" w:rsidRDefault="003C5BD9" w:rsidP="003C5BD9">
      <w:pPr>
        <w:numPr>
          <w:ilvl w:val="1"/>
          <w:numId w:val="4"/>
        </w:numPr>
        <w:ind w:left="0" w:firstLine="0"/>
        <w:jc w:val="both"/>
        <w:rPr>
          <w:sz w:val="24"/>
          <w:szCs w:val="24"/>
        </w:rPr>
      </w:pPr>
      <w:r w:rsidRPr="004841BF">
        <w:rPr>
          <w:b/>
          <w:sz w:val="24"/>
          <w:szCs w:val="24"/>
        </w:rPr>
        <w:t xml:space="preserve">Разработка, утверждение, введение и контроль исполнения специальных стандартов для детей с ОВЗ </w:t>
      </w:r>
    </w:p>
    <w:p w:rsidR="003C5BD9" w:rsidRPr="004841BF" w:rsidRDefault="003C5BD9" w:rsidP="003C5BD9">
      <w:pPr>
        <w:jc w:val="both"/>
        <w:rPr>
          <w:sz w:val="24"/>
          <w:szCs w:val="24"/>
        </w:rPr>
      </w:pPr>
      <w:r w:rsidRPr="004841BF">
        <w:rPr>
          <w:sz w:val="24"/>
          <w:szCs w:val="24"/>
        </w:rPr>
        <w:t xml:space="preserve">Специальный федеральный государственный стандарт (СФГОС) для </w:t>
      </w:r>
      <w:proofErr w:type="gramStart"/>
      <w:r w:rsidRPr="004841BF">
        <w:rPr>
          <w:sz w:val="24"/>
          <w:szCs w:val="24"/>
        </w:rPr>
        <w:t>обучающихся</w:t>
      </w:r>
      <w:proofErr w:type="gramEnd"/>
      <w:r w:rsidRPr="004841BF">
        <w:rPr>
          <w:sz w:val="24"/>
          <w:szCs w:val="24"/>
        </w:rPr>
        <w:t xml:space="preserve">  с ограниченными возможностями здоровья (ОВЗ) в настоящее время находится на начальной стадии разработки. Результаты разработки, полученные в 2008-2009 </w:t>
      </w:r>
      <w:proofErr w:type="spellStart"/>
      <w:r w:rsidRPr="004841BF">
        <w:rPr>
          <w:sz w:val="24"/>
          <w:szCs w:val="24"/>
        </w:rPr>
        <w:t>г.г</w:t>
      </w:r>
      <w:proofErr w:type="spellEnd"/>
      <w:r w:rsidRPr="004841BF">
        <w:rPr>
          <w:sz w:val="24"/>
          <w:szCs w:val="24"/>
        </w:rPr>
        <w:t>. прошли предварительную апробацию на уровне экспертных оценок специалистов, работающих в области специального образования в различных регионах России. По результатам экспертных оценок планируется доработка основных документов, касающихся макета СФГОС, требований к структуре и к результатам</w:t>
      </w:r>
      <w:r w:rsidRPr="004841BF">
        <w:rPr>
          <w:b/>
          <w:bCs/>
          <w:sz w:val="24"/>
          <w:szCs w:val="24"/>
        </w:rPr>
        <w:t xml:space="preserve"> </w:t>
      </w:r>
      <w:r w:rsidRPr="004841BF">
        <w:rPr>
          <w:bCs/>
          <w:sz w:val="24"/>
          <w:szCs w:val="24"/>
        </w:rPr>
        <w:t>освоения</w:t>
      </w:r>
      <w:r w:rsidRPr="004841BF">
        <w:rPr>
          <w:sz w:val="24"/>
          <w:szCs w:val="24"/>
        </w:rPr>
        <w:t xml:space="preserve"> основной образовательной программы начального образования и выполненных в отношении 3-х категорий: детей с тяжелыми нарушениями слуха; речи, нарушениями развития аутистического спектра.</w:t>
      </w:r>
    </w:p>
    <w:p w:rsidR="003C5BD9" w:rsidRPr="004841BF" w:rsidRDefault="003C5BD9" w:rsidP="003C5BD9">
      <w:pPr>
        <w:jc w:val="both"/>
        <w:rPr>
          <w:sz w:val="24"/>
          <w:szCs w:val="24"/>
        </w:rPr>
      </w:pPr>
      <w:r w:rsidRPr="004841BF">
        <w:rPr>
          <w:sz w:val="24"/>
          <w:szCs w:val="24"/>
        </w:rPr>
        <w:t>На следующих этапах предполагается разработка аналогичных документов, относящихся к другим категориям детей с ОВЗ: задержкой психического развития, слабослышащих детей, слепых и слабовидящих детей, детей с умственной отсталостью, детей с нарушениями опорно-двигательного аппарата, детей со сложными (множественными, сочетанными) нарушениями развития.</w:t>
      </w:r>
    </w:p>
    <w:p w:rsidR="003C5BD9" w:rsidRPr="004841BF" w:rsidRDefault="003C5BD9" w:rsidP="003C5BD9">
      <w:pPr>
        <w:jc w:val="both"/>
        <w:rPr>
          <w:sz w:val="24"/>
          <w:szCs w:val="24"/>
        </w:rPr>
      </w:pPr>
      <w:r w:rsidRPr="004841BF">
        <w:rPr>
          <w:sz w:val="24"/>
          <w:szCs w:val="24"/>
        </w:rPr>
        <w:t>Параллельно должна осуществляться программа пробного внедрения разработанных моделей образования, основанного на дифференцированном подходе к разным категориям обучающихся с учетом их общих и особых образовательных потребностей.</w:t>
      </w:r>
    </w:p>
    <w:p w:rsidR="003C5BD9" w:rsidRPr="004841BF" w:rsidRDefault="003C5BD9" w:rsidP="003C5BD9">
      <w:pPr>
        <w:jc w:val="both"/>
        <w:rPr>
          <w:sz w:val="24"/>
          <w:szCs w:val="24"/>
        </w:rPr>
      </w:pPr>
      <w:r w:rsidRPr="004841BF">
        <w:rPr>
          <w:sz w:val="24"/>
          <w:szCs w:val="24"/>
        </w:rPr>
        <w:t>Далее становится очевидной необходимость разработки программно-методического обеспечения образовательного процесса, диагностических процедур, позволяющих осуществлять дифференциацию детей с целью оптимального выбора того или иного варианта образовательного стандарта, механизмов и процедур, обеспечивающих проведение контроля результатов образовательной деятельности, достижений детей в обозначенных образовательных областях.</w:t>
      </w:r>
    </w:p>
    <w:p w:rsidR="003C5BD9" w:rsidRPr="004841BF" w:rsidRDefault="003C5BD9" w:rsidP="003C5BD9">
      <w:pPr>
        <w:jc w:val="both"/>
        <w:rPr>
          <w:sz w:val="24"/>
          <w:szCs w:val="24"/>
        </w:rPr>
      </w:pPr>
      <w:r w:rsidRPr="004841BF">
        <w:rPr>
          <w:sz w:val="24"/>
          <w:szCs w:val="24"/>
        </w:rPr>
        <w:t>На следующем этапе появляется необходимость разработки учебников, учебно-методических пособий, содержательно соответствующих требованиям к структуре основной образовательной программы начального образования.</w:t>
      </w:r>
    </w:p>
    <w:p w:rsidR="003C5BD9" w:rsidRPr="004841BF" w:rsidRDefault="003C5BD9" w:rsidP="003C5BD9">
      <w:pPr>
        <w:jc w:val="both"/>
        <w:rPr>
          <w:sz w:val="24"/>
          <w:szCs w:val="24"/>
        </w:rPr>
      </w:pPr>
      <w:r w:rsidRPr="004841BF">
        <w:rPr>
          <w:sz w:val="24"/>
          <w:szCs w:val="24"/>
        </w:rPr>
        <w:t>После завершения всех обозначенных этапов разработки СФГОС и получения положительных результатов на уровне пробного внедрения вариативных стандартов образования,  появляются основания для их введения в широкую образовательную практику. Ему должна предшествовать процедура утверждения Положения о СФГОС и поддерживающих его нормативн</w:t>
      </w:r>
      <w:proofErr w:type="gramStart"/>
      <w:r w:rsidRPr="004841BF">
        <w:rPr>
          <w:sz w:val="24"/>
          <w:szCs w:val="24"/>
        </w:rPr>
        <w:t>о-</w:t>
      </w:r>
      <w:proofErr w:type="gramEnd"/>
      <w:r w:rsidRPr="004841BF">
        <w:rPr>
          <w:sz w:val="24"/>
          <w:szCs w:val="24"/>
        </w:rPr>
        <w:t xml:space="preserve"> правовых документов.</w:t>
      </w:r>
    </w:p>
    <w:p w:rsidR="003C5BD9" w:rsidRPr="004841BF" w:rsidRDefault="003C5BD9" w:rsidP="003C5BD9">
      <w:pPr>
        <w:pStyle w:val="11"/>
        <w:spacing w:line="240" w:lineRule="auto"/>
        <w:rPr>
          <w:sz w:val="24"/>
          <w:szCs w:val="24"/>
        </w:rPr>
      </w:pPr>
      <w:r w:rsidRPr="004841BF">
        <w:rPr>
          <w:sz w:val="24"/>
          <w:szCs w:val="24"/>
        </w:rPr>
        <w:t xml:space="preserve">Далее функционирование специального образования, основанного на использовании СФГОС, регулируется, управляется и контролируется в соответствии с основными положениями стандарта общего образования, в частности, с пунктом </w:t>
      </w:r>
      <w:bookmarkStart w:id="1" w:name="_Toc224642153"/>
      <w:bookmarkStart w:id="2" w:name="_Toc225319449"/>
      <w:bookmarkStart w:id="3" w:name="_Toc226190175"/>
      <w:bookmarkStart w:id="4" w:name="_Toc226190331"/>
      <w:bookmarkStart w:id="5" w:name="_Toc226190381"/>
      <w:bookmarkStart w:id="6" w:name="_Toc236725327"/>
      <w:r w:rsidRPr="004841BF">
        <w:rPr>
          <w:sz w:val="24"/>
          <w:szCs w:val="24"/>
        </w:rPr>
        <w:t>6. «Государственный контроль и надзор за исполнением требований Стандарта</w:t>
      </w:r>
      <w:bookmarkEnd w:id="1"/>
      <w:bookmarkEnd w:id="2"/>
      <w:bookmarkEnd w:id="3"/>
      <w:bookmarkEnd w:id="4"/>
      <w:bookmarkEnd w:id="5"/>
      <w:bookmarkEnd w:id="6"/>
      <w:r w:rsidRPr="004841BF">
        <w:rPr>
          <w:sz w:val="24"/>
          <w:szCs w:val="24"/>
        </w:rPr>
        <w:t>».</w:t>
      </w:r>
    </w:p>
    <w:p w:rsidR="0034252C" w:rsidRDefault="0034252C"/>
    <w:sectPr w:rsidR="0034252C" w:rsidSect="004841BF">
      <w:headerReference w:type="even" r:id="rId9"/>
      <w:headerReference w:type="default" r:id="rId10"/>
      <w:footerReference w:type="even" r:id="rId11"/>
      <w:footerReference w:type="default" r:id="rId12"/>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98" w:rsidRDefault="000E7398" w:rsidP="003C5BD9">
      <w:r>
        <w:separator/>
      </w:r>
    </w:p>
  </w:endnote>
  <w:endnote w:type="continuationSeparator" w:id="0">
    <w:p w:rsidR="000E7398" w:rsidRDefault="000E7398" w:rsidP="003C5BD9">
      <w:r>
        <w:continuationSeparator/>
      </w:r>
    </w:p>
  </w:endnote>
  <w:endnote w:id="1">
    <w:p w:rsidR="003C5BD9" w:rsidRPr="004841BF" w:rsidRDefault="003C5BD9" w:rsidP="003C5BD9">
      <w:pPr>
        <w:pStyle w:val="6"/>
        <w:spacing w:line="240" w:lineRule="auto"/>
        <w:jc w:val="center"/>
        <w:rPr>
          <w:i w:val="0"/>
          <w:sz w:val="24"/>
          <w:szCs w:val="24"/>
          <w:u w:val="single"/>
        </w:rPr>
      </w:pPr>
      <w:r w:rsidRPr="004841BF">
        <w:rPr>
          <w:rStyle w:val="ad"/>
          <w:sz w:val="24"/>
          <w:szCs w:val="24"/>
        </w:rPr>
        <w:endnoteRef/>
      </w:r>
      <w:r w:rsidRPr="004841BF">
        <w:rPr>
          <w:sz w:val="24"/>
          <w:szCs w:val="24"/>
        </w:rPr>
        <w:t xml:space="preserve"> </w:t>
      </w:r>
      <w:r w:rsidRPr="004841BF">
        <w:rPr>
          <w:i w:val="0"/>
          <w:sz w:val="24"/>
          <w:szCs w:val="24"/>
          <w:u w:val="single"/>
        </w:rPr>
        <w:t>Нарушения слуха</w:t>
      </w:r>
    </w:p>
    <w:p w:rsidR="003C5BD9" w:rsidRPr="004841BF" w:rsidRDefault="003C5BD9" w:rsidP="003C5BD9">
      <w:pPr>
        <w:ind w:firstLine="709"/>
        <w:jc w:val="both"/>
        <w:rPr>
          <w:sz w:val="24"/>
          <w:szCs w:val="24"/>
        </w:rPr>
      </w:pPr>
      <w:r w:rsidRPr="004841BF">
        <w:rPr>
          <w:bCs/>
          <w:sz w:val="24"/>
          <w:szCs w:val="24"/>
        </w:rPr>
        <w:t>К категории детей с нарушениями слуха</w:t>
      </w:r>
      <w:r w:rsidRPr="004841BF">
        <w:rPr>
          <w:sz w:val="24"/>
          <w:szCs w:val="24"/>
        </w:rPr>
        <w:t xml:space="preserve"> относятся дети, имеющие стойкое двустороннее нарушение слуховой функции, при котором речевое общение с окружающими посредством устной речи затруднено (тугоухость) или невозможно (глухота).</w:t>
      </w:r>
    </w:p>
    <w:p w:rsidR="003C5BD9" w:rsidRPr="004841BF" w:rsidRDefault="003C5BD9" w:rsidP="003C5BD9">
      <w:pPr>
        <w:pStyle w:val="a3"/>
        <w:spacing w:before="0" w:beforeAutospacing="0" w:after="0" w:afterAutospacing="0"/>
        <w:ind w:firstLine="709"/>
        <w:jc w:val="both"/>
        <w:rPr>
          <w:rFonts w:ascii="Times New Roman" w:hAnsi="Times New Roman" w:cs="Times New Roman"/>
        </w:rPr>
      </w:pPr>
      <w:r w:rsidRPr="004841BF">
        <w:rPr>
          <w:rFonts w:ascii="Times New Roman" w:hAnsi="Times New Roman" w:cs="Times New Roman"/>
          <w:b/>
          <w:bCs/>
        </w:rPr>
        <w:t>Тугоухость</w:t>
      </w:r>
      <w:r w:rsidRPr="004841BF">
        <w:rPr>
          <w:rFonts w:ascii="Times New Roman" w:hAnsi="Times New Roman" w:cs="Times New Roman"/>
        </w:rPr>
        <w:t xml:space="preserve">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 Детей с тугоухостью называют </w:t>
      </w:r>
      <w:r w:rsidRPr="004841BF">
        <w:rPr>
          <w:rFonts w:ascii="Times New Roman" w:hAnsi="Times New Roman" w:cs="Times New Roman"/>
          <w:i/>
          <w:iCs/>
        </w:rPr>
        <w:t>слабослышащими детьми</w:t>
      </w:r>
      <w:r w:rsidRPr="004841BF">
        <w:rPr>
          <w:rFonts w:ascii="Times New Roman" w:hAnsi="Times New Roman" w:cs="Times New Roman"/>
        </w:rPr>
        <w:t xml:space="preserve">. </w:t>
      </w:r>
    </w:p>
    <w:p w:rsidR="003C5BD9" w:rsidRPr="004841BF" w:rsidRDefault="003C5BD9" w:rsidP="003C5BD9">
      <w:pPr>
        <w:pStyle w:val="a3"/>
        <w:spacing w:before="0" w:beforeAutospacing="0" w:after="0" w:afterAutospacing="0"/>
        <w:ind w:firstLine="709"/>
        <w:jc w:val="both"/>
        <w:rPr>
          <w:rFonts w:ascii="Times New Roman" w:hAnsi="Times New Roman" w:cs="Times New Roman"/>
        </w:rPr>
      </w:pPr>
      <w:r w:rsidRPr="004841BF">
        <w:rPr>
          <w:rFonts w:ascii="Times New Roman" w:hAnsi="Times New Roman" w:cs="Times New Roman"/>
          <w:b/>
          <w:bCs/>
        </w:rPr>
        <w:t>Глухота</w:t>
      </w:r>
      <w:r w:rsidRPr="004841BF">
        <w:rPr>
          <w:rFonts w:ascii="Times New Roman" w:hAnsi="Times New Roman" w:cs="Times New Roman"/>
        </w:rPr>
        <w:t xml:space="preserve"> – наиболее резкая степень поражения слуха, при которой разборчивое восприятие речи становится невозможным. </w:t>
      </w:r>
      <w:r w:rsidRPr="004841BF">
        <w:rPr>
          <w:rFonts w:ascii="Times New Roman" w:hAnsi="Times New Roman" w:cs="Times New Roman"/>
          <w:b/>
          <w:i/>
          <w:iCs/>
        </w:rPr>
        <w:t>Глухие дети</w:t>
      </w:r>
      <w:r w:rsidRPr="004841BF">
        <w:rPr>
          <w:rFonts w:ascii="Times New Roman" w:hAnsi="Times New Roman" w:cs="Times New Roman"/>
        </w:rPr>
        <w:t xml:space="preserve"> – это дети с глубоким, стойким двусторонним нарушением слуха, приобретенным в раннем детстве или врожденным.</w:t>
      </w:r>
    </w:p>
    <w:p w:rsidR="003C5BD9" w:rsidRPr="004841BF" w:rsidRDefault="003C5BD9" w:rsidP="003C5BD9">
      <w:pPr>
        <w:pStyle w:val="6"/>
        <w:spacing w:line="240" w:lineRule="auto"/>
        <w:jc w:val="center"/>
        <w:rPr>
          <w:i w:val="0"/>
          <w:sz w:val="24"/>
          <w:szCs w:val="24"/>
          <w:u w:val="single"/>
        </w:rPr>
      </w:pPr>
      <w:r w:rsidRPr="004841BF">
        <w:rPr>
          <w:i w:val="0"/>
          <w:sz w:val="24"/>
          <w:szCs w:val="24"/>
          <w:u w:val="single"/>
        </w:rPr>
        <w:t>Нарушения речи</w:t>
      </w:r>
    </w:p>
    <w:p w:rsidR="003C5BD9" w:rsidRPr="004841BF" w:rsidRDefault="003C5BD9" w:rsidP="003C5BD9">
      <w:pPr>
        <w:ind w:firstLine="709"/>
        <w:jc w:val="both"/>
        <w:rPr>
          <w:sz w:val="24"/>
          <w:szCs w:val="24"/>
        </w:rPr>
      </w:pPr>
      <w:r w:rsidRPr="004841BF">
        <w:rPr>
          <w:sz w:val="24"/>
          <w:szCs w:val="24"/>
        </w:rPr>
        <w:t xml:space="preserve">К детям с нарушениями речи относятся дети с психофизическими отклонениями различной выраженности, вызывающими расстройства коммуникативной и обобщающей (познавательной) функции речи. От других категорий детей с особыми потребностями их отличает нормальный биологический слух, зрение и полноценные предпосылки интеллектуального развития. Выделение этих дифференцирующих признаков необходимо для отграничения от речевых нарушений, отмечаемых у детей с олигофренией, ЗПР, слепых и слабовидящих, слабослышащих, детей с РДА и др. </w:t>
      </w:r>
    </w:p>
    <w:p w:rsidR="003C5BD9" w:rsidRPr="004841BF" w:rsidRDefault="003C5BD9" w:rsidP="003C5BD9">
      <w:pPr>
        <w:pStyle w:val="6"/>
        <w:spacing w:line="240" w:lineRule="auto"/>
        <w:jc w:val="center"/>
        <w:rPr>
          <w:i w:val="0"/>
          <w:sz w:val="24"/>
          <w:szCs w:val="24"/>
          <w:u w:val="single"/>
        </w:rPr>
      </w:pPr>
      <w:r w:rsidRPr="004841BF">
        <w:rPr>
          <w:i w:val="0"/>
          <w:sz w:val="24"/>
          <w:szCs w:val="24"/>
          <w:u w:val="single"/>
        </w:rPr>
        <w:t>Нарушения зрения.</w:t>
      </w:r>
    </w:p>
    <w:p w:rsidR="003C5BD9" w:rsidRPr="004841BF" w:rsidRDefault="003C5BD9" w:rsidP="003C5BD9">
      <w:pPr>
        <w:ind w:firstLine="709"/>
        <w:jc w:val="both"/>
        <w:rPr>
          <w:sz w:val="24"/>
          <w:szCs w:val="24"/>
        </w:rPr>
      </w:pPr>
      <w:r w:rsidRPr="004841BF">
        <w:rPr>
          <w:sz w:val="24"/>
          <w:szCs w:val="24"/>
        </w:rPr>
        <w:t xml:space="preserve">Слепые дети. К ним относятся дети с остротой зрения от 0 (0%) до 0,04 (4%) на лучше видящем глазу с коррекцией очками, дети с более высокой остротой зрения (вплоть до 1, т.е. 100%), у которых границы поля зрения сужены до 10 – 15 градусов или до точки фиксации. Слепые дети практически не могут использовать зрение в ориентировочной и познавательной деятельности. </w:t>
      </w:r>
    </w:p>
    <w:p w:rsidR="003C5BD9" w:rsidRPr="004841BF" w:rsidRDefault="003C5BD9" w:rsidP="003C5BD9">
      <w:pPr>
        <w:ind w:firstLine="709"/>
        <w:jc w:val="both"/>
        <w:rPr>
          <w:sz w:val="24"/>
          <w:szCs w:val="24"/>
        </w:rPr>
      </w:pPr>
      <w:r w:rsidRPr="004841BF">
        <w:rPr>
          <w:sz w:val="24"/>
          <w:szCs w:val="24"/>
        </w:rPr>
        <w:t xml:space="preserve">Слабовидящие дети – это дети с остротой зрения от 0,05 (5%) до 0,4 (40%) на лучше видящем глазу с коррекцией очками. </w:t>
      </w:r>
    </w:p>
    <w:p w:rsidR="003C5BD9" w:rsidRPr="004841BF" w:rsidRDefault="003C5BD9" w:rsidP="003C5BD9">
      <w:pPr>
        <w:ind w:firstLine="709"/>
        <w:jc w:val="both"/>
        <w:rPr>
          <w:sz w:val="24"/>
          <w:szCs w:val="24"/>
        </w:rPr>
      </w:pPr>
      <w:r w:rsidRPr="004841BF">
        <w:rPr>
          <w:sz w:val="24"/>
          <w:szCs w:val="24"/>
        </w:rPr>
        <w:t xml:space="preserve">Дети с пониженным зрением, или дети с пограничным зрением между слабовидением и нормой, - это дети с остротой зрения от 0,5 (50%) до 0,8 (80%) на лучше видящем глазу с коррекцией. </w:t>
      </w:r>
    </w:p>
    <w:p w:rsidR="003C5BD9" w:rsidRPr="004841BF" w:rsidRDefault="003C5BD9" w:rsidP="003C5BD9">
      <w:pPr>
        <w:pStyle w:val="1"/>
        <w:spacing w:before="0" w:after="0"/>
        <w:ind w:firstLine="709"/>
        <w:jc w:val="center"/>
        <w:rPr>
          <w:rFonts w:ascii="Times New Roman" w:hAnsi="Times New Roman" w:cs="Times New Roman"/>
          <w:bCs w:val="0"/>
          <w:iCs/>
          <w:kern w:val="0"/>
          <w:sz w:val="24"/>
          <w:szCs w:val="24"/>
          <w:u w:val="single"/>
        </w:rPr>
      </w:pPr>
      <w:r w:rsidRPr="004841BF">
        <w:rPr>
          <w:rFonts w:ascii="Times New Roman" w:hAnsi="Times New Roman" w:cs="Times New Roman"/>
          <w:bCs w:val="0"/>
          <w:iCs/>
          <w:kern w:val="0"/>
          <w:sz w:val="24"/>
          <w:szCs w:val="24"/>
          <w:u w:val="single"/>
        </w:rPr>
        <w:t>Нарушения опорно-двигательного аппарата</w:t>
      </w:r>
    </w:p>
    <w:p w:rsidR="003C5BD9" w:rsidRPr="004841BF" w:rsidRDefault="003C5BD9" w:rsidP="003C5BD9">
      <w:pPr>
        <w:pStyle w:val="a3"/>
        <w:spacing w:before="0" w:beforeAutospacing="0" w:after="0" w:afterAutospacing="0"/>
        <w:ind w:firstLine="709"/>
        <w:jc w:val="both"/>
        <w:rPr>
          <w:rFonts w:ascii="Times New Roman" w:hAnsi="Times New Roman" w:cs="Times New Roman"/>
        </w:rPr>
      </w:pPr>
      <w:r w:rsidRPr="004841BF">
        <w:rPr>
          <w:rFonts w:ascii="Times New Roman" w:hAnsi="Times New Roman" w:cs="Times New Roman"/>
        </w:rPr>
        <w:t>Термин «нарушение опорно-двигательного аппарата» носит собирательный характер и включает в себя двигательные расстройства, имеющие генез органического и периферического типа.</w:t>
      </w:r>
    </w:p>
    <w:p w:rsidR="003C5BD9" w:rsidRPr="004841BF" w:rsidRDefault="003C5BD9" w:rsidP="003C5BD9">
      <w:pPr>
        <w:pStyle w:val="a3"/>
        <w:spacing w:before="0" w:beforeAutospacing="0" w:after="0" w:afterAutospacing="0"/>
        <w:ind w:firstLine="709"/>
        <w:jc w:val="both"/>
        <w:rPr>
          <w:rFonts w:ascii="Times New Roman" w:hAnsi="Times New Roman" w:cs="Times New Roman"/>
        </w:rPr>
      </w:pPr>
      <w:r w:rsidRPr="004841BF">
        <w:rPr>
          <w:rFonts w:ascii="Times New Roman" w:hAnsi="Times New Roman" w:cs="Times New Roman"/>
        </w:rPr>
        <w:t xml:space="preserve">Двигательные расстройства характеризуются нарушениями </w:t>
      </w:r>
      <w:proofErr w:type="spellStart"/>
      <w:r w:rsidRPr="004841BF">
        <w:rPr>
          <w:rFonts w:ascii="Times New Roman" w:hAnsi="Times New Roman" w:cs="Times New Roman"/>
        </w:rPr>
        <w:t>скоординированности</w:t>
      </w:r>
      <w:proofErr w:type="spellEnd"/>
      <w:r w:rsidRPr="004841BF">
        <w:rPr>
          <w:rFonts w:ascii="Times New Roman" w:hAnsi="Times New Roman" w:cs="Times New Roman"/>
        </w:rPr>
        <w:t>, темпа движений, ограничение их объема и силы. Они приводят к невозможности или частичному нарушению осуществления движений скелетно-мышечной системой во времени и пространстве.</w:t>
      </w:r>
    </w:p>
    <w:p w:rsidR="003C5BD9" w:rsidRPr="004841BF" w:rsidRDefault="003C5BD9" w:rsidP="003C5BD9">
      <w:pPr>
        <w:pStyle w:val="a3"/>
        <w:spacing w:before="0" w:beforeAutospacing="0" w:after="0" w:afterAutospacing="0"/>
        <w:ind w:firstLine="709"/>
        <w:jc w:val="both"/>
        <w:rPr>
          <w:rFonts w:ascii="Times New Roman" w:hAnsi="Times New Roman" w:cs="Times New Roman"/>
        </w:rPr>
      </w:pPr>
      <w:r w:rsidRPr="004841BF">
        <w:rPr>
          <w:rFonts w:ascii="Times New Roman" w:hAnsi="Times New Roman" w:cs="Times New Roman"/>
        </w:rPr>
        <w:t xml:space="preserve">Нарушения функций опорно-двигательного аппарата могут носить как врожденный, так и приобретенный характер. Отклонения в развитии у детей с патологией опорно-двигательного аппарата отличаются значительной </w:t>
      </w:r>
      <w:proofErr w:type="spellStart"/>
      <w:r w:rsidRPr="004841BF">
        <w:rPr>
          <w:rFonts w:ascii="Times New Roman" w:hAnsi="Times New Roman" w:cs="Times New Roman"/>
        </w:rPr>
        <w:t>полиморфностью</w:t>
      </w:r>
      <w:proofErr w:type="spellEnd"/>
      <w:r w:rsidRPr="004841BF">
        <w:rPr>
          <w:rFonts w:ascii="Times New Roman" w:hAnsi="Times New Roman" w:cs="Times New Roman"/>
        </w:rPr>
        <w:t xml:space="preserve"> и диссоциацией в степени выраженности различных нарушений.</w:t>
      </w:r>
    </w:p>
    <w:p w:rsidR="003C5BD9" w:rsidRPr="004841BF" w:rsidRDefault="003C5BD9" w:rsidP="003C5BD9">
      <w:pPr>
        <w:pStyle w:val="1"/>
        <w:spacing w:before="0" w:after="0"/>
        <w:ind w:firstLine="709"/>
        <w:jc w:val="center"/>
        <w:rPr>
          <w:rFonts w:ascii="Times New Roman" w:hAnsi="Times New Roman" w:cs="Times New Roman"/>
          <w:bCs w:val="0"/>
          <w:iCs/>
          <w:kern w:val="0"/>
          <w:sz w:val="24"/>
          <w:szCs w:val="24"/>
          <w:u w:val="single"/>
        </w:rPr>
      </w:pPr>
      <w:r w:rsidRPr="004841BF">
        <w:rPr>
          <w:rFonts w:ascii="Times New Roman" w:hAnsi="Times New Roman" w:cs="Times New Roman"/>
          <w:bCs w:val="0"/>
          <w:iCs/>
          <w:kern w:val="0"/>
          <w:sz w:val="24"/>
          <w:szCs w:val="24"/>
          <w:u w:val="single"/>
        </w:rPr>
        <w:t>Задержка психического развития (ЗПР)</w:t>
      </w:r>
    </w:p>
    <w:p w:rsidR="003C5BD9" w:rsidRPr="004841BF" w:rsidRDefault="003C5BD9" w:rsidP="003C5BD9">
      <w:pPr>
        <w:pStyle w:val="a3"/>
        <w:spacing w:before="0" w:beforeAutospacing="0" w:after="0" w:afterAutospacing="0"/>
        <w:ind w:firstLine="709"/>
        <w:jc w:val="both"/>
        <w:rPr>
          <w:rFonts w:ascii="Times New Roman" w:hAnsi="Times New Roman" w:cs="Times New Roman"/>
        </w:rPr>
      </w:pPr>
      <w:r w:rsidRPr="004841BF">
        <w:rPr>
          <w:rFonts w:ascii="Times New Roman" w:hAnsi="Times New Roman" w:cs="Times New Roman"/>
        </w:rPr>
        <w:t xml:space="preserve">Задержка психического развития (ЗПР) – это психолого-педагогическое определение для наиболее распространенного среди всех встречающихся у детей отклонений в психофизическом развитии. Задержка психического развития рассматривается как вариант психического </w:t>
      </w:r>
      <w:proofErr w:type="spellStart"/>
      <w:r w:rsidRPr="004841BF">
        <w:rPr>
          <w:rFonts w:ascii="Times New Roman" w:hAnsi="Times New Roman" w:cs="Times New Roman"/>
        </w:rPr>
        <w:t>дизонтогенеза</w:t>
      </w:r>
      <w:proofErr w:type="spellEnd"/>
      <w:r w:rsidRPr="004841BF">
        <w:rPr>
          <w:rFonts w:ascii="Times New Roman" w:hAnsi="Times New Roman" w:cs="Times New Roman"/>
        </w:rPr>
        <w:t xml:space="preserve">, к которому относятся как случаи замедленного психического развития («задержка темпа психического развития»), так и относительно стойкие состояния незрелости эмоционально-волевой сферы и интеллектуальной недостаточности, не достигающей умственной отсталости. В целом для данного состояния характерны </w:t>
      </w:r>
      <w:proofErr w:type="spellStart"/>
      <w:r w:rsidRPr="004841BF">
        <w:rPr>
          <w:rFonts w:ascii="Times New Roman" w:hAnsi="Times New Roman" w:cs="Times New Roman"/>
        </w:rPr>
        <w:t>гетерохронность</w:t>
      </w:r>
      <w:proofErr w:type="spellEnd"/>
      <w:r w:rsidRPr="004841BF">
        <w:rPr>
          <w:rFonts w:ascii="Times New Roman" w:hAnsi="Times New Roman" w:cs="Times New Roman"/>
        </w:rPr>
        <w:t xml:space="preserve"> (разновременность) проявления отклонений и существенные различия как в степени их выраженности, так и в прогнозе последствий. ЗПР часто осложняется различными негрубыми, но нередко стойкими нервно-психическими расстройствами (астеническими, </w:t>
      </w:r>
      <w:proofErr w:type="spellStart"/>
      <w:r w:rsidRPr="004841BF">
        <w:rPr>
          <w:rFonts w:ascii="Times New Roman" w:hAnsi="Times New Roman" w:cs="Times New Roman"/>
        </w:rPr>
        <w:t>церебрастеническими</w:t>
      </w:r>
      <w:proofErr w:type="spellEnd"/>
      <w:r w:rsidRPr="004841BF">
        <w:rPr>
          <w:rFonts w:ascii="Times New Roman" w:hAnsi="Times New Roman" w:cs="Times New Roman"/>
        </w:rPr>
        <w:t xml:space="preserve">, невротическими, </w:t>
      </w:r>
      <w:proofErr w:type="spellStart"/>
      <w:r w:rsidRPr="004841BF">
        <w:rPr>
          <w:rFonts w:ascii="Times New Roman" w:hAnsi="Times New Roman" w:cs="Times New Roman"/>
        </w:rPr>
        <w:t>неврозоподобными</w:t>
      </w:r>
      <w:proofErr w:type="spellEnd"/>
      <w:r w:rsidRPr="004841BF">
        <w:rPr>
          <w:rFonts w:ascii="Times New Roman" w:hAnsi="Times New Roman" w:cs="Times New Roman"/>
        </w:rPr>
        <w:t xml:space="preserve"> и др.), нарушающими интеллектуальную работоспособность ребёнка.</w:t>
      </w:r>
    </w:p>
    <w:p w:rsidR="003C5BD9" w:rsidRPr="004841BF" w:rsidRDefault="003C5BD9" w:rsidP="003C5BD9">
      <w:pPr>
        <w:pStyle w:val="1"/>
        <w:spacing w:before="0" w:after="0"/>
        <w:ind w:firstLine="709"/>
        <w:jc w:val="center"/>
        <w:rPr>
          <w:rFonts w:ascii="Times New Roman" w:hAnsi="Times New Roman" w:cs="Times New Roman"/>
          <w:bCs w:val="0"/>
          <w:iCs/>
          <w:kern w:val="0"/>
          <w:sz w:val="24"/>
          <w:szCs w:val="24"/>
          <w:u w:val="single"/>
        </w:rPr>
      </w:pPr>
      <w:r w:rsidRPr="004841BF">
        <w:rPr>
          <w:rFonts w:ascii="Times New Roman" w:hAnsi="Times New Roman" w:cs="Times New Roman"/>
          <w:bCs w:val="0"/>
          <w:iCs/>
          <w:kern w:val="0"/>
          <w:sz w:val="24"/>
          <w:szCs w:val="24"/>
          <w:u w:val="single"/>
        </w:rPr>
        <w:t>Умственная отсталость</w:t>
      </w:r>
    </w:p>
    <w:p w:rsidR="003C5BD9" w:rsidRPr="004841BF" w:rsidRDefault="003C5BD9" w:rsidP="003C5BD9">
      <w:pPr>
        <w:pStyle w:val="a3"/>
        <w:spacing w:before="0" w:beforeAutospacing="0" w:after="0" w:afterAutospacing="0"/>
        <w:ind w:firstLine="709"/>
        <w:jc w:val="both"/>
        <w:rPr>
          <w:rFonts w:ascii="Times New Roman" w:hAnsi="Times New Roman" w:cs="Times New Roman"/>
        </w:rPr>
      </w:pPr>
      <w:r w:rsidRPr="004841BF">
        <w:rPr>
          <w:rFonts w:ascii="Times New Roman" w:hAnsi="Times New Roman" w:cs="Times New Roman"/>
        </w:rPr>
        <w:t xml:space="preserve">Умственно отсталые дети - дети, имеющие стойкое, необратимое нарушение психического развития, прежде всего, интеллектуального, возникающее на ранних этапах онтогенеза вследствие органической недостаточности ЦНС. </w:t>
      </w:r>
    </w:p>
    <w:p w:rsidR="003C5BD9" w:rsidRPr="004841BF" w:rsidRDefault="003C5BD9" w:rsidP="003C5BD9">
      <w:pPr>
        <w:pStyle w:val="1"/>
        <w:spacing w:before="0" w:after="0"/>
        <w:ind w:firstLine="709"/>
        <w:jc w:val="center"/>
        <w:rPr>
          <w:rFonts w:ascii="Times New Roman" w:hAnsi="Times New Roman" w:cs="Times New Roman"/>
          <w:bCs w:val="0"/>
          <w:iCs/>
          <w:kern w:val="0"/>
          <w:sz w:val="24"/>
          <w:szCs w:val="24"/>
          <w:u w:val="single"/>
        </w:rPr>
      </w:pPr>
      <w:r w:rsidRPr="004841BF">
        <w:rPr>
          <w:rFonts w:ascii="Times New Roman" w:hAnsi="Times New Roman" w:cs="Times New Roman"/>
          <w:bCs w:val="0"/>
          <w:iCs/>
          <w:kern w:val="0"/>
          <w:sz w:val="24"/>
          <w:szCs w:val="24"/>
          <w:u w:val="single"/>
        </w:rPr>
        <w:t>Множественные нарушения</w:t>
      </w:r>
    </w:p>
    <w:p w:rsidR="003C5BD9" w:rsidRPr="004841BF" w:rsidRDefault="003C5BD9" w:rsidP="003C5BD9">
      <w:pPr>
        <w:pStyle w:val="a3"/>
        <w:spacing w:before="0" w:beforeAutospacing="0" w:after="0" w:afterAutospacing="0"/>
        <w:ind w:firstLine="709"/>
        <w:jc w:val="both"/>
        <w:rPr>
          <w:rFonts w:ascii="Times New Roman" w:hAnsi="Times New Roman" w:cs="Times New Roman"/>
        </w:rPr>
      </w:pPr>
      <w:r w:rsidRPr="004841BF">
        <w:rPr>
          <w:rFonts w:ascii="Times New Roman" w:hAnsi="Times New Roman" w:cs="Times New Roman"/>
        </w:rPr>
        <w:t>К множественным нарушениям детского развития относят сочетания двух или более психофизических нарушений (зрения, слуха, речи, умственного развития и др.) у одного ребенка. Например, сочетание глухоты и слабовидения, сочетание умственной отсталости и слепоты, сочетание нарушения опорно-двигательного аппарата и нарушений речи. В качестве синонимов в литературе используются и другие термины: сложный дефект, сложные аномалии развития, сочетанные нарушения, комбинированные нарушения и, все более утверждающееся в последнее время, - сложная структура дефекта, сложная структура нарушения или множественное нарушение.</w:t>
      </w:r>
    </w:p>
    <w:p w:rsidR="003C5BD9" w:rsidRPr="004841BF" w:rsidRDefault="003C5BD9" w:rsidP="003C5BD9">
      <w:pPr>
        <w:pStyle w:val="1"/>
        <w:spacing w:before="0" w:after="0"/>
        <w:ind w:firstLine="709"/>
        <w:jc w:val="center"/>
        <w:rPr>
          <w:rFonts w:ascii="Times New Roman" w:hAnsi="Times New Roman" w:cs="Times New Roman"/>
          <w:bCs w:val="0"/>
          <w:iCs/>
          <w:kern w:val="0"/>
          <w:sz w:val="24"/>
          <w:szCs w:val="24"/>
          <w:u w:val="single"/>
        </w:rPr>
      </w:pPr>
      <w:r w:rsidRPr="004841BF">
        <w:rPr>
          <w:rFonts w:ascii="Times New Roman" w:hAnsi="Times New Roman" w:cs="Times New Roman"/>
          <w:bCs w:val="0"/>
          <w:iCs/>
          <w:kern w:val="0"/>
          <w:sz w:val="24"/>
          <w:szCs w:val="24"/>
          <w:u w:val="single"/>
        </w:rPr>
        <w:t>Детский аутизм</w:t>
      </w:r>
    </w:p>
    <w:p w:rsidR="003C5BD9" w:rsidRDefault="003C5BD9" w:rsidP="003C5BD9">
      <w:pPr>
        <w:ind w:firstLine="709"/>
        <w:jc w:val="both"/>
      </w:pPr>
      <w:r w:rsidRPr="004841BF">
        <w:rPr>
          <w:sz w:val="24"/>
          <w:szCs w:val="24"/>
        </w:rPr>
        <w:t>Детский аутизм в настоящее время рассматривается как особый тип нарушения психического развития. У всех детей с аутизмом нарушено развитие средств коммуникации и социальных навыков. Общими для них являются аффективные проблемы и трудности становления активных взаимоотношений с динамично меняющейся средой, которые определяют их установки на сохранение постоянства в окружающем и стереотипность собственного поведения</w:t>
      </w:r>
      <w:r w:rsidRPr="003E609F">
        <w:rPr>
          <w:sz w:val="28"/>
          <w:szCs w:val="2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CE" w:rsidRDefault="000E7398" w:rsidP="0055491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775CE" w:rsidRDefault="000E7398" w:rsidP="0055491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CE" w:rsidRDefault="000E7398" w:rsidP="0055491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C5BD9">
      <w:rPr>
        <w:rStyle w:val="a6"/>
        <w:noProof/>
      </w:rPr>
      <w:t>2</w:t>
    </w:r>
    <w:r>
      <w:rPr>
        <w:rStyle w:val="a6"/>
      </w:rPr>
      <w:fldChar w:fldCharType="end"/>
    </w:r>
  </w:p>
  <w:p w:rsidR="002775CE" w:rsidRDefault="000E7398" w:rsidP="0055491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98" w:rsidRDefault="000E7398" w:rsidP="003C5BD9">
      <w:r>
        <w:separator/>
      </w:r>
    </w:p>
  </w:footnote>
  <w:footnote w:type="continuationSeparator" w:id="0">
    <w:p w:rsidR="000E7398" w:rsidRDefault="000E7398" w:rsidP="003C5BD9">
      <w:r>
        <w:continuationSeparator/>
      </w:r>
    </w:p>
  </w:footnote>
  <w:footnote w:id="1">
    <w:p w:rsidR="003C5BD9" w:rsidRPr="004938BC" w:rsidRDefault="003C5BD9" w:rsidP="003C5BD9">
      <w:pPr>
        <w:pStyle w:val="a9"/>
        <w:rPr>
          <w:rFonts w:ascii="Arial" w:hAnsi="Arial" w:cs="Arial"/>
        </w:rPr>
      </w:pPr>
      <w:r w:rsidRPr="004938BC">
        <w:rPr>
          <w:rStyle w:val="ab"/>
          <w:rFonts w:ascii="Arial" w:hAnsi="Arial" w:cs="Arial"/>
        </w:rPr>
        <w:footnoteRef/>
      </w:r>
      <w:r w:rsidRPr="004938BC">
        <w:rPr>
          <w:rFonts w:ascii="Arial" w:hAnsi="Arial" w:cs="Arial"/>
        </w:rPr>
        <w:t xml:space="preserve"> </w:t>
      </w:r>
      <w:r w:rsidRPr="002D5E8D">
        <w:t>Далее дети с ОВЗ</w:t>
      </w:r>
    </w:p>
  </w:footnote>
  <w:footnote w:id="2">
    <w:p w:rsidR="003C5BD9" w:rsidRPr="004938BC" w:rsidRDefault="003C5BD9" w:rsidP="003C5BD9">
      <w:pPr>
        <w:pStyle w:val="a9"/>
        <w:rPr>
          <w:rFonts w:ascii="Arial" w:hAnsi="Arial" w:cs="Arial"/>
        </w:rPr>
      </w:pPr>
      <w:r w:rsidRPr="004938BC">
        <w:rPr>
          <w:rStyle w:val="ab"/>
          <w:rFonts w:ascii="Arial" w:hAnsi="Arial" w:cs="Arial"/>
        </w:rPr>
        <w:footnoteRef/>
      </w:r>
      <w:r w:rsidRPr="004938BC">
        <w:rPr>
          <w:rFonts w:ascii="Arial" w:hAnsi="Arial" w:cs="Arial"/>
        </w:rPr>
        <w:t xml:space="preserve"> </w:t>
      </w:r>
      <w:r w:rsidRPr="002D5E8D">
        <w:t>Конвенции о правах ребенка,  правах ребенка-инвалида, правах умственно отсталых.</w:t>
      </w:r>
    </w:p>
  </w:footnote>
  <w:footnote w:id="3">
    <w:p w:rsidR="003C5BD9" w:rsidRPr="004938BC" w:rsidRDefault="003C5BD9" w:rsidP="003C5BD9">
      <w:pPr>
        <w:ind w:firstLine="709"/>
        <w:jc w:val="both"/>
        <w:rPr>
          <w:rFonts w:ascii="Arial" w:hAnsi="Arial" w:cs="Arial"/>
          <w:sz w:val="24"/>
          <w:szCs w:val="24"/>
        </w:rPr>
      </w:pPr>
      <w:r w:rsidRPr="004938BC">
        <w:rPr>
          <w:rStyle w:val="ab"/>
          <w:rFonts w:ascii="Arial" w:hAnsi="Arial" w:cs="Arial"/>
        </w:rPr>
        <w:footnoteRef/>
      </w:r>
      <w:r w:rsidRPr="004938BC">
        <w:rPr>
          <w:rFonts w:ascii="Arial" w:hAnsi="Arial" w:cs="Arial"/>
        </w:rPr>
        <w:t xml:space="preserve"> </w:t>
      </w:r>
      <w:r w:rsidRPr="002D5E8D">
        <w:t>Это дети-инвалиды, либо другие дети в возрасте от 0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3C5BD9" w:rsidRDefault="003C5BD9" w:rsidP="003C5BD9">
      <w:pPr>
        <w:pStyle w:val="a9"/>
      </w:pPr>
    </w:p>
  </w:footnote>
  <w:footnote w:id="4">
    <w:p w:rsidR="003C5BD9" w:rsidRPr="004938BC" w:rsidRDefault="003C5BD9" w:rsidP="003C5BD9">
      <w:pPr>
        <w:pStyle w:val="a9"/>
        <w:jc w:val="both"/>
        <w:rPr>
          <w:rFonts w:ascii="Arial" w:hAnsi="Arial" w:cs="Arial"/>
          <w:sz w:val="24"/>
          <w:szCs w:val="24"/>
        </w:rPr>
      </w:pPr>
      <w:r w:rsidRPr="004938BC">
        <w:rPr>
          <w:rStyle w:val="ab"/>
          <w:rFonts w:ascii="Arial" w:hAnsi="Arial" w:cs="Arial"/>
        </w:rPr>
        <w:footnoteRef/>
      </w:r>
      <w:r w:rsidRPr="004938BC">
        <w:rPr>
          <w:rFonts w:ascii="Arial" w:hAnsi="Arial" w:cs="Arial"/>
        </w:rPr>
        <w:t xml:space="preserve"> </w:t>
      </w:r>
      <w:r w:rsidRPr="002D5E8D">
        <w:t xml:space="preserve">Ограничения в жизнедеятельности и социальная недостаточность ребенка с ОВЗ непосредственно связаны не с первичным биологическим неблагополучием, а с его "социальным вывихом" (метафора </w:t>
      </w:r>
      <w:proofErr w:type="spellStart"/>
      <w:r w:rsidRPr="002D5E8D">
        <w:t>Л.С.Выготского</w:t>
      </w:r>
      <w:proofErr w:type="spellEnd"/>
      <w:r w:rsidRPr="002D5E8D">
        <w:t>).</w:t>
      </w:r>
    </w:p>
  </w:footnote>
  <w:footnote w:id="5">
    <w:p w:rsidR="003C5BD9" w:rsidRPr="009F45C3" w:rsidRDefault="003C5BD9" w:rsidP="003C5BD9">
      <w:pPr>
        <w:ind w:firstLine="539"/>
        <w:jc w:val="both"/>
        <w:rPr>
          <w:rFonts w:ascii="Arial" w:hAnsi="Arial" w:cs="Arial"/>
          <w:sz w:val="24"/>
          <w:szCs w:val="24"/>
        </w:rPr>
      </w:pPr>
      <w:r w:rsidRPr="009F45C3">
        <w:rPr>
          <w:rStyle w:val="ab"/>
          <w:rFonts w:ascii="Arial" w:hAnsi="Arial" w:cs="Arial"/>
        </w:rPr>
        <w:footnoteRef/>
      </w:r>
      <w:r w:rsidRPr="009F45C3">
        <w:rPr>
          <w:rFonts w:ascii="Arial" w:hAnsi="Arial" w:cs="Arial"/>
        </w:rPr>
        <w:t xml:space="preserve"> </w:t>
      </w:r>
      <w:proofErr w:type="gramStart"/>
      <w:r w:rsidRPr="002D5E8D">
        <w:t>Предполагается, что при разработке стандарта образования каждой категории детей с ОВЗ выделенные образовательные области должны формироваться в соответствии с особыми образовательными потребностями и включать в себя необходимые специфические разделы обоих компонентов, и диапазон требований к результатам освоения содержания образования должен различаться соответственно с возможностями детей разных категорий и их индивидуальными особенностями.</w:t>
      </w:r>
      <w:proofErr w:type="gramEnd"/>
    </w:p>
    <w:p w:rsidR="003C5BD9" w:rsidRPr="009F45C3" w:rsidRDefault="003C5BD9" w:rsidP="003C5BD9">
      <w:pPr>
        <w:pStyle w:val="a9"/>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CE" w:rsidRDefault="000E7398" w:rsidP="0055491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775CE" w:rsidRDefault="000E739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CE" w:rsidRDefault="000E7398" w:rsidP="0055491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5BD9">
      <w:rPr>
        <w:rStyle w:val="a6"/>
        <w:noProof/>
      </w:rPr>
      <w:t>2</w:t>
    </w:r>
    <w:r>
      <w:rPr>
        <w:rStyle w:val="a6"/>
      </w:rPr>
      <w:fldChar w:fldCharType="end"/>
    </w:r>
  </w:p>
  <w:p w:rsidR="002775CE" w:rsidRDefault="000E739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6290"/>
    <w:multiLevelType w:val="hybridMultilevel"/>
    <w:tmpl w:val="E76EF4F0"/>
    <w:lvl w:ilvl="0" w:tplc="433CE048">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D122C97"/>
    <w:multiLevelType w:val="hybridMultilevel"/>
    <w:tmpl w:val="4C16671A"/>
    <w:lvl w:ilvl="0" w:tplc="1266417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0275EC1"/>
    <w:multiLevelType w:val="multilevel"/>
    <w:tmpl w:val="B224BFA6"/>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F826B03"/>
    <w:multiLevelType w:val="multilevel"/>
    <w:tmpl w:val="AC9436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44F72"/>
    <w:multiLevelType w:val="hybridMultilevel"/>
    <w:tmpl w:val="73203196"/>
    <w:lvl w:ilvl="0" w:tplc="DB0AC8A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F315FEB"/>
    <w:multiLevelType w:val="hybridMultilevel"/>
    <w:tmpl w:val="CA4C5C76"/>
    <w:lvl w:ilvl="0" w:tplc="BCE06C5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2110AE1"/>
    <w:multiLevelType w:val="hybridMultilevel"/>
    <w:tmpl w:val="F0A81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0828EB"/>
    <w:multiLevelType w:val="hybridMultilevel"/>
    <w:tmpl w:val="A36CE1AE"/>
    <w:lvl w:ilvl="0" w:tplc="ADB818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75B64FA"/>
    <w:multiLevelType w:val="hybridMultilevel"/>
    <w:tmpl w:val="0EE02A12"/>
    <w:lvl w:ilvl="0" w:tplc="433CE048">
      <w:start w:val="1"/>
      <w:numFmt w:val="bullet"/>
      <w:lvlText w:val=""/>
      <w:lvlJc w:val="left"/>
      <w:pPr>
        <w:tabs>
          <w:tab w:val="num" w:pos="900"/>
        </w:tabs>
        <w:ind w:left="900" w:hanging="360"/>
      </w:pPr>
      <w:rPr>
        <w:rFonts w:ascii="Symbol" w:hAnsi="Symbol"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77456BBE"/>
    <w:multiLevelType w:val="hybridMultilevel"/>
    <w:tmpl w:val="50F0659A"/>
    <w:lvl w:ilvl="0" w:tplc="0240A20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77F53C88"/>
    <w:multiLevelType w:val="multilevel"/>
    <w:tmpl w:val="95BE263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CA46808"/>
    <w:multiLevelType w:val="hybridMultilevel"/>
    <w:tmpl w:val="80C47230"/>
    <w:lvl w:ilvl="0" w:tplc="433CE048">
      <w:start w:val="1"/>
      <w:numFmt w:val="bullet"/>
      <w:lvlText w:val=""/>
      <w:lvlJc w:val="left"/>
      <w:pPr>
        <w:tabs>
          <w:tab w:val="num" w:pos="1778"/>
        </w:tabs>
        <w:ind w:left="1778" w:hanging="360"/>
      </w:pPr>
      <w:rPr>
        <w:rFonts w:ascii="Symbol" w:hAnsi="Symbol" w:hint="default"/>
        <w:color w:val="auto"/>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3"/>
  </w:num>
  <w:num w:numId="2">
    <w:abstractNumId w:val="6"/>
  </w:num>
  <w:num w:numId="3">
    <w:abstractNumId w:val="2"/>
  </w:num>
  <w:num w:numId="4">
    <w:abstractNumId w:val="10"/>
  </w:num>
  <w:num w:numId="5">
    <w:abstractNumId w:val="0"/>
  </w:num>
  <w:num w:numId="6">
    <w:abstractNumId w:val="9"/>
  </w:num>
  <w:num w:numId="7">
    <w:abstractNumId w:val="5"/>
  </w:num>
  <w:num w:numId="8">
    <w:abstractNumId w:val="4"/>
  </w:num>
  <w:num w:numId="9">
    <w:abstractNumId w:val="1"/>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81"/>
    <w:rsid w:val="000E7398"/>
    <w:rsid w:val="0034252C"/>
    <w:rsid w:val="003C5BD9"/>
    <w:rsid w:val="0097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C5BD9"/>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qFormat/>
    <w:rsid w:val="003C5BD9"/>
    <w:pPr>
      <w:keepNext/>
      <w:spacing w:before="240" w:after="60"/>
      <w:outlineLvl w:val="1"/>
    </w:pPr>
    <w:rPr>
      <w:rFonts w:ascii="Arial" w:hAnsi="Arial"/>
      <w:b/>
      <w:bCs/>
      <w:i/>
      <w:iCs/>
      <w:sz w:val="28"/>
      <w:szCs w:val="28"/>
      <w:lang w:val="x-none"/>
    </w:rPr>
  </w:style>
  <w:style w:type="paragraph" w:styleId="6">
    <w:name w:val="heading 6"/>
    <w:basedOn w:val="a"/>
    <w:next w:val="a"/>
    <w:link w:val="60"/>
    <w:qFormat/>
    <w:rsid w:val="003C5BD9"/>
    <w:pPr>
      <w:keepNext/>
      <w:widowControl/>
      <w:autoSpaceDE/>
      <w:autoSpaceDN/>
      <w:adjustRightInd/>
      <w:spacing w:before="120" w:line="360" w:lineRule="auto"/>
      <w:ind w:firstLine="708"/>
      <w:jc w:val="both"/>
      <w:outlineLvl w:val="5"/>
    </w:pPr>
    <w:rPr>
      <w:b/>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BD9"/>
    <w:rPr>
      <w:rFonts w:ascii="Arial" w:eastAsia="Times New Roman" w:hAnsi="Arial" w:cs="Arial"/>
      <w:b/>
      <w:bCs/>
      <w:kern w:val="32"/>
      <w:sz w:val="32"/>
      <w:szCs w:val="32"/>
      <w:lang w:eastAsia="ru-RU"/>
    </w:rPr>
  </w:style>
  <w:style w:type="character" w:customStyle="1" w:styleId="20">
    <w:name w:val="Заголовок 2 Знак"/>
    <w:basedOn w:val="a0"/>
    <w:link w:val="2"/>
    <w:rsid w:val="003C5BD9"/>
    <w:rPr>
      <w:rFonts w:ascii="Arial" w:eastAsia="Times New Roman" w:hAnsi="Arial" w:cs="Times New Roman"/>
      <w:b/>
      <w:bCs/>
      <w:i/>
      <w:iCs/>
      <w:sz w:val="28"/>
      <w:szCs w:val="28"/>
      <w:lang w:val="x-none" w:eastAsia="ru-RU"/>
    </w:rPr>
  </w:style>
  <w:style w:type="character" w:customStyle="1" w:styleId="60">
    <w:name w:val="Заголовок 6 Знак"/>
    <w:basedOn w:val="a0"/>
    <w:link w:val="6"/>
    <w:rsid w:val="003C5BD9"/>
    <w:rPr>
      <w:rFonts w:ascii="Times New Roman" w:eastAsia="Times New Roman" w:hAnsi="Times New Roman" w:cs="Times New Roman"/>
      <w:b/>
      <w:i/>
      <w:iCs/>
      <w:sz w:val="28"/>
      <w:szCs w:val="28"/>
      <w:lang w:val="x-none" w:eastAsia="ru-RU"/>
    </w:rPr>
  </w:style>
  <w:style w:type="paragraph" w:styleId="a3">
    <w:name w:val="Normal (Web)"/>
    <w:basedOn w:val="a"/>
    <w:rsid w:val="003C5BD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a4">
    <w:name w:val="footer"/>
    <w:basedOn w:val="a"/>
    <w:link w:val="a5"/>
    <w:rsid w:val="003C5BD9"/>
    <w:pPr>
      <w:widowControl/>
      <w:tabs>
        <w:tab w:val="center" w:pos="4677"/>
        <w:tab w:val="right" w:pos="9355"/>
      </w:tabs>
      <w:autoSpaceDE/>
      <w:autoSpaceDN/>
      <w:adjustRightInd/>
    </w:pPr>
    <w:rPr>
      <w:sz w:val="24"/>
      <w:szCs w:val="24"/>
      <w:lang w:val="x-none"/>
    </w:rPr>
  </w:style>
  <w:style w:type="character" w:customStyle="1" w:styleId="a5">
    <w:name w:val="Нижний колонтитул Знак"/>
    <w:basedOn w:val="a0"/>
    <w:link w:val="a4"/>
    <w:rsid w:val="003C5BD9"/>
    <w:rPr>
      <w:rFonts w:ascii="Times New Roman" w:eastAsia="Times New Roman" w:hAnsi="Times New Roman" w:cs="Times New Roman"/>
      <w:sz w:val="24"/>
      <w:szCs w:val="24"/>
      <w:lang w:val="x-none" w:eastAsia="ru-RU"/>
    </w:rPr>
  </w:style>
  <w:style w:type="character" w:styleId="a6">
    <w:name w:val="page number"/>
    <w:basedOn w:val="a0"/>
    <w:rsid w:val="003C5BD9"/>
  </w:style>
  <w:style w:type="paragraph" w:styleId="a7">
    <w:name w:val="header"/>
    <w:basedOn w:val="a"/>
    <w:link w:val="a8"/>
    <w:rsid w:val="003C5BD9"/>
    <w:pPr>
      <w:widowControl/>
      <w:tabs>
        <w:tab w:val="center" w:pos="4677"/>
        <w:tab w:val="right" w:pos="9355"/>
      </w:tabs>
      <w:autoSpaceDE/>
      <w:autoSpaceDN/>
      <w:adjustRightInd/>
    </w:pPr>
    <w:rPr>
      <w:sz w:val="24"/>
      <w:szCs w:val="24"/>
      <w:lang w:val="x-none"/>
    </w:rPr>
  </w:style>
  <w:style w:type="character" w:customStyle="1" w:styleId="a8">
    <w:name w:val="Верхний колонтитул Знак"/>
    <w:basedOn w:val="a0"/>
    <w:link w:val="a7"/>
    <w:rsid w:val="003C5BD9"/>
    <w:rPr>
      <w:rFonts w:ascii="Times New Roman" w:eastAsia="Times New Roman" w:hAnsi="Times New Roman" w:cs="Times New Roman"/>
      <w:sz w:val="24"/>
      <w:szCs w:val="24"/>
      <w:lang w:val="x-none" w:eastAsia="ru-RU"/>
    </w:rPr>
  </w:style>
  <w:style w:type="paragraph" w:styleId="a9">
    <w:name w:val="footnote text"/>
    <w:basedOn w:val="a"/>
    <w:link w:val="aa"/>
    <w:semiHidden/>
    <w:rsid w:val="003C5BD9"/>
    <w:rPr>
      <w:lang w:val="x-none"/>
    </w:rPr>
  </w:style>
  <w:style w:type="character" w:customStyle="1" w:styleId="aa">
    <w:name w:val="Текст сноски Знак"/>
    <w:basedOn w:val="a0"/>
    <w:link w:val="a9"/>
    <w:semiHidden/>
    <w:rsid w:val="003C5BD9"/>
    <w:rPr>
      <w:rFonts w:ascii="Times New Roman" w:eastAsia="Times New Roman" w:hAnsi="Times New Roman" w:cs="Times New Roman"/>
      <w:sz w:val="20"/>
      <w:szCs w:val="20"/>
      <w:lang w:val="x-none" w:eastAsia="ru-RU"/>
    </w:rPr>
  </w:style>
  <w:style w:type="character" w:styleId="ab">
    <w:name w:val="footnote reference"/>
    <w:semiHidden/>
    <w:rsid w:val="003C5BD9"/>
    <w:rPr>
      <w:vertAlign w:val="superscript"/>
    </w:rPr>
  </w:style>
  <w:style w:type="character" w:styleId="ac">
    <w:name w:val="Hyperlink"/>
    <w:rsid w:val="003C5BD9"/>
    <w:rPr>
      <w:color w:val="0000FF"/>
      <w:u w:val="single"/>
    </w:rPr>
  </w:style>
  <w:style w:type="character" w:styleId="ad">
    <w:name w:val="endnote reference"/>
    <w:uiPriority w:val="99"/>
    <w:semiHidden/>
    <w:unhideWhenUsed/>
    <w:rsid w:val="003C5BD9"/>
    <w:rPr>
      <w:vertAlign w:val="superscript"/>
    </w:rPr>
  </w:style>
  <w:style w:type="paragraph" w:customStyle="1" w:styleId="11">
    <w:name w:val="Стиль1"/>
    <w:basedOn w:val="1"/>
    <w:link w:val="12"/>
    <w:autoRedefine/>
    <w:rsid w:val="003C5BD9"/>
    <w:pPr>
      <w:keepNext w:val="0"/>
      <w:tabs>
        <w:tab w:val="left" w:pos="9000"/>
        <w:tab w:val="left" w:pos="9355"/>
        <w:tab w:val="left" w:pos="9540"/>
      </w:tabs>
      <w:spacing w:before="0" w:after="0" w:line="360" w:lineRule="auto"/>
      <w:jc w:val="both"/>
    </w:pPr>
    <w:rPr>
      <w:rFonts w:ascii="Times New Roman" w:hAnsi="Times New Roman" w:cs="Times New Roman"/>
      <w:b w:val="0"/>
      <w:bCs w:val="0"/>
      <w:kern w:val="2"/>
      <w:sz w:val="28"/>
      <w:szCs w:val="28"/>
      <w:lang w:val="x-none" w:eastAsia="x-none"/>
    </w:rPr>
  </w:style>
  <w:style w:type="character" w:customStyle="1" w:styleId="12">
    <w:name w:val="Стиль1 Знак"/>
    <w:link w:val="11"/>
    <w:rsid w:val="003C5BD9"/>
    <w:rPr>
      <w:rFonts w:ascii="Times New Roman" w:eastAsia="Times New Roman" w:hAnsi="Times New Roman" w:cs="Times New Roman"/>
      <w:kern w:val="2"/>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B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C5BD9"/>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
    <w:next w:val="a"/>
    <w:link w:val="20"/>
    <w:qFormat/>
    <w:rsid w:val="003C5BD9"/>
    <w:pPr>
      <w:keepNext/>
      <w:spacing w:before="240" w:after="60"/>
      <w:outlineLvl w:val="1"/>
    </w:pPr>
    <w:rPr>
      <w:rFonts w:ascii="Arial" w:hAnsi="Arial"/>
      <w:b/>
      <w:bCs/>
      <w:i/>
      <w:iCs/>
      <w:sz w:val="28"/>
      <w:szCs w:val="28"/>
      <w:lang w:val="x-none"/>
    </w:rPr>
  </w:style>
  <w:style w:type="paragraph" w:styleId="6">
    <w:name w:val="heading 6"/>
    <w:basedOn w:val="a"/>
    <w:next w:val="a"/>
    <w:link w:val="60"/>
    <w:qFormat/>
    <w:rsid w:val="003C5BD9"/>
    <w:pPr>
      <w:keepNext/>
      <w:widowControl/>
      <w:autoSpaceDE/>
      <w:autoSpaceDN/>
      <w:adjustRightInd/>
      <w:spacing w:before="120" w:line="360" w:lineRule="auto"/>
      <w:ind w:firstLine="708"/>
      <w:jc w:val="both"/>
      <w:outlineLvl w:val="5"/>
    </w:pPr>
    <w:rPr>
      <w:b/>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BD9"/>
    <w:rPr>
      <w:rFonts w:ascii="Arial" w:eastAsia="Times New Roman" w:hAnsi="Arial" w:cs="Arial"/>
      <w:b/>
      <w:bCs/>
      <w:kern w:val="32"/>
      <w:sz w:val="32"/>
      <w:szCs w:val="32"/>
      <w:lang w:eastAsia="ru-RU"/>
    </w:rPr>
  </w:style>
  <w:style w:type="character" w:customStyle="1" w:styleId="20">
    <w:name w:val="Заголовок 2 Знак"/>
    <w:basedOn w:val="a0"/>
    <w:link w:val="2"/>
    <w:rsid w:val="003C5BD9"/>
    <w:rPr>
      <w:rFonts w:ascii="Arial" w:eastAsia="Times New Roman" w:hAnsi="Arial" w:cs="Times New Roman"/>
      <w:b/>
      <w:bCs/>
      <w:i/>
      <w:iCs/>
      <w:sz w:val="28"/>
      <w:szCs w:val="28"/>
      <w:lang w:val="x-none" w:eastAsia="ru-RU"/>
    </w:rPr>
  </w:style>
  <w:style w:type="character" w:customStyle="1" w:styleId="60">
    <w:name w:val="Заголовок 6 Знак"/>
    <w:basedOn w:val="a0"/>
    <w:link w:val="6"/>
    <w:rsid w:val="003C5BD9"/>
    <w:rPr>
      <w:rFonts w:ascii="Times New Roman" w:eastAsia="Times New Roman" w:hAnsi="Times New Roman" w:cs="Times New Roman"/>
      <w:b/>
      <w:i/>
      <w:iCs/>
      <w:sz w:val="28"/>
      <w:szCs w:val="28"/>
      <w:lang w:val="x-none" w:eastAsia="ru-RU"/>
    </w:rPr>
  </w:style>
  <w:style w:type="paragraph" w:styleId="a3">
    <w:name w:val="Normal (Web)"/>
    <w:basedOn w:val="a"/>
    <w:rsid w:val="003C5BD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a4">
    <w:name w:val="footer"/>
    <w:basedOn w:val="a"/>
    <w:link w:val="a5"/>
    <w:rsid w:val="003C5BD9"/>
    <w:pPr>
      <w:widowControl/>
      <w:tabs>
        <w:tab w:val="center" w:pos="4677"/>
        <w:tab w:val="right" w:pos="9355"/>
      </w:tabs>
      <w:autoSpaceDE/>
      <w:autoSpaceDN/>
      <w:adjustRightInd/>
    </w:pPr>
    <w:rPr>
      <w:sz w:val="24"/>
      <w:szCs w:val="24"/>
      <w:lang w:val="x-none"/>
    </w:rPr>
  </w:style>
  <w:style w:type="character" w:customStyle="1" w:styleId="a5">
    <w:name w:val="Нижний колонтитул Знак"/>
    <w:basedOn w:val="a0"/>
    <w:link w:val="a4"/>
    <w:rsid w:val="003C5BD9"/>
    <w:rPr>
      <w:rFonts w:ascii="Times New Roman" w:eastAsia="Times New Roman" w:hAnsi="Times New Roman" w:cs="Times New Roman"/>
      <w:sz w:val="24"/>
      <w:szCs w:val="24"/>
      <w:lang w:val="x-none" w:eastAsia="ru-RU"/>
    </w:rPr>
  </w:style>
  <w:style w:type="character" w:styleId="a6">
    <w:name w:val="page number"/>
    <w:basedOn w:val="a0"/>
    <w:rsid w:val="003C5BD9"/>
  </w:style>
  <w:style w:type="paragraph" w:styleId="a7">
    <w:name w:val="header"/>
    <w:basedOn w:val="a"/>
    <w:link w:val="a8"/>
    <w:rsid w:val="003C5BD9"/>
    <w:pPr>
      <w:widowControl/>
      <w:tabs>
        <w:tab w:val="center" w:pos="4677"/>
        <w:tab w:val="right" w:pos="9355"/>
      </w:tabs>
      <w:autoSpaceDE/>
      <w:autoSpaceDN/>
      <w:adjustRightInd/>
    </w:pPr>
    <w:rPr>
      <w:sz w:val="24"/>
      <w:szCs w:val="24"/>
      <w:lang w:val="x-none"/>
    </w:rPr>
  </w:style>
  <w:style w:type="character" w:customStyle="1" w:styleId="a8">
    <w:name w:val="Верхний колонтитул Знак"/>
    <w:basedOn w:val="a0"/>
    <w:link w:val="a7"/>
    <w:rsid w:val="003C5BD9"/>
    <w:rPr>
      <w:rFonts w:ascii="Times New Roman" w:eastAsia="Times New Roman" w:hAnsi="Times New Roman" w:cs="Times New Roman"/>
      <w:sz w:val="24"/>
      <w:szCs w:val="24"/>
      <w:lang w:val="x-none" w:eastAsia="ru-RU"/>
    </w:rPr>
  </w:style>
  <w:style w:type="paragraph" w:styleId="a9">
    <w:name w:val="footnote text"/>
    <w:basedOn w:val="a"/>
    <w:link w:val="aa"/>
    <w:semiHidden/>
    <w:rsid w:val="003C5BD9"/>
    <w:rPr>
      <w:lang w:val="x-none"/>
    </w:rPr>
  </w:style>
  <w:style w:type="character" w:customStyle="1" w:styleId="aa">
    <w:name w:val="Текст сноски Знак"/>
    <w:basedOn w:val="a0"/>
    <w:link w:val="a9"/>
    <w:semiHidden/>
    <w:rsid w:val="003C5BD9"/>
    <w:rPr>
      <w:rFonts w:ascii="Times New Roman" w:eastAsia="Times New Roman" w:hAnsi="Times New Roman" w:cs="Times New Roman"/>
      <w:sz w:val="20"/>
      <w:szCs w:val="20"/>
      <w:lang w:val="x-none" w:eastAsia="ru-RU"/>
    </w:rPr>
  </w:style>
  <w:style w:type="character" w:styleId="ab">
    <w:name w:val="footnote reference"/>
    <w:semiHidden/>
    <w:rsid w:val="003C5BD9"/>
    <w:rPr>
      <w:vertAlign w:val="superscript"/>
    </w:rPr>
  </w:style>
  <w:style w:type="character" w:styleId="ac">
    <w:name w:val="Hyperlink"/>
    <w:rsid w:val="003C5BD9"/>
    <w:rPr>
      <w:color w:val="0000FF"/>
      <w:u w:val="single"/>
    </w:rPr>
  </w:style>
  <w:style w:type="character" w:styleId="ad">
    <w:name w:val="endnote reference"/>
    <w:uiPriority w:val="99"/>
    <w:semiHidden/>
    <w:unhideWhenUsed/>
    <w:rsid w:val="003C5BD9"/>
    <w:rPr>
      <w:vertAlign w:val="superscript"/>
    </w:rPr>
  </w:style>
  <w:style w:type="paragraph" w:customStyle="1" w:styleId="11">
    <w:name w:val="Стиль1"/>
    <w:basedOn w:val="1"/>
    <w:link w:val="12"/>
    <w:autoRedefine/>
    <w:rsid w:val="003C5BD9"/>
    <w:pPr>
      <w:keepNext w:val="0"/>
      <w:tabs>
        <w:tab w:val="left" w:pos="9000"/>
        <w:tab w:val="left" w:pos="9355"/>
        <w:tab w:val="left" w:pos="9540"/>
      </w:tabs>
      <w:spacing w:before="0" w:after="0" w:line="360" w:lineRule="auto"/>
      <w:jc w:val="both"/>
    </w:pPr>
    <w:rPr>
      <w:rFonts w:ascii="Times New Roman" w:hAnsi="Times New Roman" w:cs="Times New Roman"/>
      <w:b w:val="0"/>
      <w:bCs w:val="0"/>
      <w:kern w:val="2"/>
      <w:sz w:val="28"/>
      <w:szCs w:val="28"/>
      <w:lang w:val="x-none" w:eastAsia="x-none"/>
    </w:rPr>
  </w:style>
  <w:style w:type="character" w:customStyle="1" w:styleId="12">
    <w:name w:val="Стиль1 Знак"/>
    <w:link w:val="11"/>
    <w:rsid w:val="003C5BD9"/>
    <w:rPr>
      <w:rFonts w:ascii="Times New Roman" w:eastAsia="Times New Roman" w:hAnsi="Times New Roman" w:cs="Times New Roman"/>
      <w:kern w:val="2"/>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kprao.ru/almanah/13/contents.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8177</Words>
  <Characters>46615</Characters>
  <Application>Microsoft Office Word</Application>
  <DocSecurity>0</DocSecurity>
  <Lines>388</Lines>
  <Paragraphs>109</Paragraphs>
  <ScaleCrop>false</ScaleCrop>
  <Company/>
  <LinksUpToDate>false</LinksUpToDate>
  <CharactersWithSpaces>54683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2016-08-02T12:48:00Z</dcterms:created>
  <dcterms:modified xsi:type="dcterms:W3CDTF">2016-08-02T12:49:00Z</dcterms:modified>
</cp:coreProperties>
</file>