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2156" w:rsidRDefault="00BB2156" w:rsidP="0037232F">
      <w:pPr>
        <w:jc w:val="both"/>
        <w:rPr>
          <w:sz w:val="28"/>
          <w:szCs w:val="28"/>
        </w:rPr>
      </w:pPr>
      <w:r w:rsidRPr="00BB2156">
        <w:rPr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156" w:rsidRDefault="00BB2156" w:rsidP="0037232F">
      <w:pPr>
        <w:jc w:val="both"/>
        <w:rPr>
          <w:sz w:val="28"/>
          <w:szCs w:val="28"/>
        </w:rPr>
      </w:pPr>
    </w:p>
    <w:p w:rsidR="00BB2156" w:rsidRDefault="00BB2156" w:rsidP="0037232F">
      <w:pPr>
        <w:jc w:val="both"/>
        <w:rPr>
          <w:sz w:val="28"/>
          <w:szCs w:val="28"/>
        </w:rPr>
      </w:pPr>
    </w:p>
    <w:p w:rsidR="00BB2156" w:rsidRDefault="00BB2156" w:rsidP="0037232F">
      <w:pPr>
        <w:jc w:val="both"/>
        <w:rPr>
          <w:sz w:val="28"/>
          <w:szCs w:val="28"/>
        </w:rPr>
      </w:pPr>
      <w:bookmarkStart w:id="0" w:name="_GoBack"/>
      <w:bookmarkEnd w:id="0"/>
    </w:p>
    <w:p w:rsidR="007174CD" w:rsidRDefault="007174CD" w:rsidP="0037232F">
      <w:pPr>
        <w:jc w:val="both"/>
        <w:rPr>
          <w:sz w:val="28"/>
          <w:szCs w:val="28"/>
        </w:rPr>
      </w:pPr>
      <w:r w:rsidRPr="007174CD">
        <w:rPr>
          <w:sz w:val="28"/>
          <w:szCs w:val="28"/>
        </w:rPr>
        <w:lastRenderedPageBreak/>
        <w:t>3.1.</w:t>
      </w:r>
      <w:r>
        <w:rPr>
          <w:sz w:val="28"/>
          <w:szCs w:val="28"/>
        </w:rPr>
        <w:t xml:space="preserve">  Бланки документов об образовании как документ строгой отчетности хранятся в условиях, исключающих несанкционированный доступ к ним</w:t>
      </w:r>
      <w:r w:rsidR="00146300">
        <w:rPr>
          <w:sz w:val="28"/>
          <w:szCs w:val="28"/>
        </w:rPr>
        <w:t xml:space="preserve">, а именно: в специально выделенных  и оборудованных помещениях, сейфах с надежными внутренними и навесными замками. </w:t>
      </w:r>
    </w:p>
    <w:p w:rsidR="00146300" w:rsidRDefault="00146300" w:rsidP="0037232F">
      <w:pPr>
        <w:jc w:val="both"/>
        <w:rPr>
          <w:sz w:val="28"/>
          <w:szCs w:val="28"/>
        </w:rPr>
      </w:pPr>
      <w:r>
        <w:rPr>
          <w:sz w:val="28"/>
          <w:szCs w:val="28"/>
        </w:rPr>
        <w:t>3.2. Помещения с сейфом, где хранятся бланки аттестатов и приложений, закрыты на замки и опечатаны.</w:t>
      </w:r>
    </w:p>
    <w:p w:rsidR="00146300" w:rsidRDefault="00146300" w:rsidP="0037232F">
      <w:pPr>
        <w:jc w:val="both"/>
        <w:rPr>
          <w:sz w:val="28"/>
          <w:szCs w:val="28"/>
        </w:rPr>
      </w:pPr>
      <w:r>
        <w:rPr>
          <w:sz w:val="28"/>
          <w:szCs w:val="28"/>
        </w:rPr>
        <w:t>3.3. Передача закупленных ЧОУ СОШ «Геула»  бланков документов об образовании другим образовательным учреждениям не допускается.</w:t>
      </w:r>
    </w:p>
    <w:p w:rsidR="00146300" w:rsidRDefault="00146300" w:rsidP="0037232F">
      <w:pPr>
        <w:jc w:val="both"/>
        <w:rPr>
          <w:sz w:val="28"/>
          <w:szCs w:val="28"/>
        </w:rPr>
      </w:pPr>
      <w:r>
        <w:rPr>
          <w:sz w:val="28"/>
          <w:szCs w:val="28"/>
        </w:rPr>
        <w:t>3.4. Не использованные в текущем году бланки аттестатов и приложений, оставшиеся после выдачи аттестатов выпускникам, остаются в школе.</w:t>
      </w:r>
    </w:p>
    <w:p w:rsidR="00146300" w:rsidRDefault="00146300" w:rsidP="0037232F">
      <w:pPr>
        <w:jc w:val="both"/>
        <w:rPr>
          <w:sz w:val="28"/>
          <w:szCs w:val="28"/>
        </w:rPr>
      </w:pPr>
      <w:r>
        <w:rPr>
          <w:sz w:val="28"/>
          <w:szCs w:val="28"/>
        </w:rPr>
        <w:t>3.5. Бланки аттестатов и приложений, испорченные при заполнении , подлежат списанию и уничтожению по решению со</w:t>
      </w:r>
      <w:r w:rsidR="003019A7">
        <w:rPr>
          <w:sz w:val="28"/>
          <w:szCs w:val="28"/>
        </w:rPr>
        <w:t>з</w:t>
      </w:r>
      <w:r>
        <w:rPr>
          <w:sz w:val="28"/>
          <w:szCs w:val="28"/>
        </w:rPr>
        <w:t>даваемой в ЧОУ СОШ «Геула» комиссии под председательством директора школы.</w:t>
      </w:r>
      <w:r w:rsidR="003019A7">
        <w:rPr>
          <w:sz w:val="28"/>
          <w:szCs w:val="28"/>
        </w:rPr>
        <w:t xml:space="preserve"> Комиссия составляет акт. В акте указывается количество ( числом и прописью ) и номера уничтожаемых бланков аттестатов  и приложений.</w:t>
      </w:r>
      <w:r w:rsidR="00AA248B">
        <w:rPr>
          <w:sz w:val="28"/>
          <w:szCs w:val="28"/>
        </w:rPr>
        <w:t xml:space="preserve"> Номера испорченных титулов аттестатов вырезаются и наклеиваются на отдельный лист бумаги и прикладываются к акту.</w:t>
      </w:r>
    </w:p>
    <w:p w:rsidR="00AA248B" w:rsidRDefault="00AA248B" w:rsidP="0037232F">
      <w:pPr>
        <w:jc w:val="both"/>
        <w:rPr>
          <w:sz w:val="28"/>
          <w:szCs w:val="28"/>
        </w:rPr>
      </w:pPr>
      <w:r>
        <w:rPr>
          <w:sz w:val="28"/>
          <w:szCs w:val="28"/>
        </w:rPr>
        <w:t>3.6. Учет выданных бланков аттестатов и приложений ведется в ЧОУ СОШ «Геула» по каждому уровню  общего образования, в Книге выдаче бланков аттестатов как на бумажном носителе, так и в электронном виде.</w:t>
      </w:r>
    </w:p>
    <w:p w:rsidR="00AA248B" w:rsidRPr="007174CD" w:rsidRDefault="00AA248B" w:rsidP="0037232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3.7. Книга выдачи бланков аттестатов должна быть пронумерована, прошнурована, иметь на последней странице </w:t>
      </w:r>
      <w:r w:rsidR="00CE61B4">
        <w:rPr>
          <w:sz w:val="28"/>
          <w:szCs w:val="28"/>
        </w:rPr>
        <w:t>запись о количестве страниц, печать и подпись директора.</w:t>
      </w:r>
    </w:p>
    <w:p w:rsidR="001D5FB8" w:rsidRPr="0032007D" w:rsidRDefault="001D5FB8" w:rsidP="0037232F">
      <w:pPr>
        <w:jc w:val="both"/>
        <w:rPr>
          <w:b/>
          <w:sz w:val="28"/>
          <w:szCs w:val="28"/>
        </w:rPr>
      </w:pPr>
    </w:p>
    <w:p w:rsidR="001D5FB8" w:rsidRDefault="001D5FB8" w:rsidP="0037232F">
      <w:pPr>
        <w:jc w:val="both"/>
      </w:pPr>
    </w:p>
    <w:p w:rsidR="001D5FB8" w:rsidRPr="00CE61B4" w:rsidRDefault="001D5FB8" w:rsidP="0037232F">
      <w:pPr>
        <w:jc w:val="both"/>
        <w:rPr>
          <w:sz w:val="28"/>
          <w:szCs w:val="28"/>
        </w:rPr>
      </w:pPr>
      <w:r w:rsidRPr="00CE61B4">
        <w:rPr>
          <w:sz w:val="28"/>
          <w:szCs w:val="28"/>
        </w:rPr>
        <w:t xml:space="preserve">Срок действия данного положения неограничен. </w:t>
      </w:r>
    </w:p>
    <w:p w:rsidR="001D5FB8" w:rsidRPr="00CE61B4" w:rsidRDefault="001D5FB8" w:rsidP="0037232F">
      <w:pPr>
        <w:jc w:val="both"/>
        <w:rPr>
          <w:sz w:val="28"/>
          <w:szCs w:val="28"/>
        </w:rPr>
      </w:pPr>
    </w:p>
    <w:p w:rsidR="001D5FB8" w:rsidRPr="00CE61B4" w:rsidRDefault="001D5FB8" w:rsidP="0037232F">
      <w:pPr>
        <w:jc w:val="both"/>
        <w:rPr>
          <w:sz w:val="28"/>
          <w:szCs w:val="28"/>
        </w:rPr>
      </w:pPr>
      <w:r w:rsidRPr="00CE61B4">
        <w:rPr>
          <w:sz w:val="28"/>
          <w:szCs w:val="28"/>
        </w:rPr>
        <w:t>При изменении нормативно-правовых документов, регл</w:t>
      </w:r>
      <w:r w:rsidR="000C27AE">
        <w:rPr>
          <w:sz w:val="28"/>
          <w:szCs w:val="28"/>
        </w:rPr>
        <w:t xml:space="preserve">аментирующих деятельность частного общеобразовательного учреждения средней общеобразовательной школы </w:t>
      </w:r>
      <w:r w:rsidRPr="00CE61B4">
        <w:rPr>
          <w:sz w:val="28"/>
          <w:szCs w:val="28"/>
        </w:rPr>
        <w:t xml:space="preserve"> "Геула" города Пятигорска в положение вносятся изменения в соответствие с установленным порядком.</w:t>
      </w:r>
    </w:p>
    <w:p w:rsidR="001D5FB8" w:rsidRPr="00CE61B4" w:rsidRDefault="001D5FB8" w:rsidP="0037232F">
      <w:pPr>
        <w:jc w:val="both"/>
        <w:rPr>
          <w:sz w:val="28"/>
          <w:szCs w:val="28"/>
        </w:rPr>
      </w:pPr>
    </w:p>
    <w:p w:rsidR="001D5FB8" w:rsidRPr="00CE61B4" w:rsidRDefault="00037412" w:rsidP="0037232F">
      <w:pPr>
        <w:jc w:val="both"/>
        <w:rPr>
          <w:sz w:val="28"/>
          <w:szCs w:val="28"/>
        </w:rPr>
      </w:pPr>
      <w:r w:rsidRPr="00037412">
        <w:rPr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D5FB8" w:rsidRPr="00CE61B4" w:rsidSect="00422474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A69B5" w:rsidRDefault="000A69B5" w:rsidP="007F4F9B">
      <w:r>
        <w:separator/>
      </w:r>
    </w:p>
  </w:endnote>
  <w:endnote w:type="continuationSeparator" w:id="0">
    <w:p w:rsidR="000A69B5" w:rsidRDefault="000A69B5" w:rsidP="007F4F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4F9B" w:rsidRDefault="007F4F9B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752891"/>
      <w:docPartObj>
        <w:docPartGallery w:val="Page Numbers (Bottom of Page)"/>
        <w:docPartUnique/>
      </w:docPartObj>
    </w:sdtPr>
    <w:sdtEndPr/>
    <w:sdtContent>
      <w:p w:rsidR="007F4F9B" w:rsidRDefault="000A69B5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B2156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7F4F9B" w:rsidRDefault="007F4F9B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4F9B" w:rsidRDefault="007F4F9B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A69B5" w:rsidRDefault="000A69B5" w:rsidP="007F4F9B">
      <w:r>
        <w:separator/>
      </w:r>
    </w:p>
  </w:footnote>
  <w:footnote w:type="continuationSeparator" w:id="0">
    <w:p w:rsidR="000A69B5" w:rsidRDefault="000A69B5" w:rsidP="007F4F9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4F9B" w:rsidRDefault="007F4F9B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4F9B" w:rsidRDefault="007F4F9B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4F9B" w:rsidRDefault="007F4F9B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B52D8"/>
    <w:rsid w:val="00037412"/>
    <w:rsid w:val="000A69B5"/>
    <w:rsid w:val="000C27AE"/>
    <w:rsid w:val="00146300"/>
    <w:rsid w:val="001D5FB8"/>
    <w:rsid w:val="003019A7"/>
    <w:rsid w:val="0032007D"/>
    <w:rsid w:val="0037232F"/>
    <w:rsid w:val="00422474"/>
    <w:rsid w:val="00450D4D"/>
    <w:rsid w:val="004C53E7"/>
    <w:rsid w:val="007174CD"/>
    <w:rsid w:val="007F4F9B"/>
    <w:rsid w:val="009B52D8"/>
    <w:rsid w:val="00AA248B"/>
    <w:rsid w:val="00BB2156"/>
    <w:rsid w:val="00BB6426"/>
    <w:rsid w:val="00CE61B4"/>
    <w:rsid w:val="00EB1215"/>
    <w:rsid w:val="00FF53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1F7ED7"/>
  <w15:docId w15:val="{088FB46A-3857-40A5-A069-CE5C68C7BE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50D4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50D4D"/>
    <w:pPr>
      <w:spacing w:before="100" w:beforeAutospacing="1" w:after="100" w:afterAutospacing="1"/>
    </w:pPr>
    <w:rPr>
      <w:sz w:val="24"/>
      <w:szCs w:val="24"/>
    </w:rPr>
  </w:style>
  <w:style w:type="paragraph" w:styleId="a4">
    <w:name w:val="Title"/>
    <w:basedOn w:val="a"/>
    <w:link w:val="a5"/>
    <w:uiPriority w:val="99"/>
    <w:qFormat/>
    <w:rsid w:val="00450D4D"/>
    <w:pPr>
      <w:jc w:val="center"/>
    </w:pPr>
    <w:rPr>
      <w:rFonts w:ascii="Bookman Old Style" w:hAnsi="Bookman Old Style"/>
      <w:i/>
      <w:sz w:val="28"/>
    </w:rPr>
  </w:style>
  <w:style w:type="character" w:customStyle="1" w:styleId="a5">
    <w:name w:val="Заголовок Знак"/>
    <w:basedOn w:val="a0"/>
    <w:link w:val="a4"/>
    <w:uiPriority w:val="99"/>
    <w:rsid w:val="00450D4D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450D4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50D4D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7F4F9B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7F4F9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unhideWhenUsed/>
    <w:rsid w:val="007F4F9B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7F4F9B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3</Pages>
  <Words>257</Words>
  <Characters>1467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18</cp:revision>
  <cp:lastPrinted>2021-04-27T09:38:00Z</cp:lastPrinted>
  <dcterms:created xsi:type="dcterms:W3CDTF">2021-03-15T08:56:00Z</dcterms:created>
  <dcterms:modified xsi:type="dcterms:W3CDTF">2021-05-13T05:30:00Z</dcterms:modified>
</cp:coreProperties>
</file>